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224FE37" w14:textId="77777777" w:rsidR="00587580" w:rsidRPr="0065641B" w:rsidRDefault="00587580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right"/>
        <w:rPr>
          <w:sz w:val="28"/>
          <w:szCs w:val="28"/>
          <w:lang w:bidi="ru-RU"/>
        </w:rPr>
      </w:pPr>
    </w:p>
    <w:p w14:paraId="0039416D" w14:textId="77777777" w:rsidR="00CA7F28" w:rsidRPr="0065641B" w:rsidRDefault="00CA7F28" w:rsidP="00587580">
      <w:pPr>
        <w:widowControl w:val="0"/>
        <w:tabs>
          <w:tab w:val="left" w:pos="567"/>
          <w:tab w:val="left" w:pos="993"/>
        </w:tabs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МИНОБРНАУКИ РОССИИ</w:t>
      </w:r>
    </w:p>
    <w:p w14:paraId="2F8FA3FA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федеральное государственное бюджетное образовательное учреждение</w:t>
      </w:r>
    </w:p>
    <w:p w14:paraId="34927C33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высшего образования</w:t>
      </w:r>
    </w:p>
    <w:p w14:paraId="72B3723D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  <w:r w:rsidRPr="0065641B">
        <w:rPr>
          <w:sz w:val="28"/>
          <w:szCs w:val="28"/>
          <w:lang w:bidi="ru-RU"/>
        </w:rPr>
        <w:t>«Санкт-Петербургский государственный экономический университет»</w:t>
      </w:r>
    </w:p>
    <w:p w14:paraId="69327376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p w14:paraId="4F8465E2" w14:textId="77777777" w:rsidR="00CA7F28" w:rsidRPr="0065641B" w:rsidRDefault="00CA7F28" w:rsidP="00CA7F28">
      <w:pPr>
        <w:widowControl w:val="0"/>
        <w:autoSpaceDE w:val="0"/>
        <w:autoSpaceDN w:val="0"/>
        <w:jc w:val="center"/>
        <w:rPr>
          <w:sz w:val="28"/>
          <w:szCs w:val="28"/>
          <w:lang w:bidi="ru-RU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4634"/>
        <w:gridCol w:w="4720"/>
      </w:tblGrid>
      <w:tr w:rsidR="0095662B" w:rsidRPr="0065641B" w14:paraId="1EB40519" w14:textId="77777777" w:rsidTr="0095662B">
        <w:trPr>
          <w:trHeight w:val="1797"/>
        </w:trPr>
        <w:tc>
          <w:tcPr>
            <w:tcW w:w="4787" w:type="dxa"/>
            <w:shd w:val="clear" w:color="auto" w:fill="auto"/>
          </w:tcPr>
          <w:p w14:paraId="25457E26" w14:textId="77777777" w:rsidR="0095662B" w:rsidRPr="0065641B" w:rsidRDefault="0095662B" w:rsidP="001B0591">
            <w:pPr>
              <w:widowControl w:val="0"/>
              <w:autoSpaceDE w:val="0"/>
              <w:autoSpaceDN w:val="0"/>
              <w:rPr>
                <w:sz w:val="28"/>
                <w:szCs w:val="28"/>
                <w:lang w:bidi="ru-RU"/>
              </w:rPr>
            </w:pPr>
          </w:p>
        </w:tc>
        <w:tc>
          <w:tcPr>
            <w:tcW w:w="4787" w:type="dxa"/>
            <w:shd w:val="clear" w:color="auto" w:fill="auto"/>
          </w:tcPr>
          <w:p w14:paraId="7605329F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sz w:val="28"/>
                <w:szCs w:val="28"/>
                <w:lang w:bidi="ru-RU"/>
              </w:rPr>
              <w:t>УТВЕРЖДАЮ</w:t>
            </w:r>
          </w:p>
          <w:p w14:paraId="4073EE2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strike/>
                <w:sz w:val="16"/>
                <w:szCs w:val="16"/>
                <w:lang w:bidi="ru-RU"/>
              </w:rPr>
            </w:pPr>
          </w:p>
          <w:p w14:paraId="7DA607E0" w14:textId="1F7D22F9" w:rsidR="0095662B" w:rsidRPr="0065641B" w:rsidRDefault="00A231C1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A231C1">
              <w:rPr>
                <w:lang w:bidi="ru-RU"/>
              </w:rPr>
              <w:t>Проректор по образовательной деятельности</w:t>
            </w:r>
          </w:p>
          <w:p w14:paraId="65890EA4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_____________/</w:t>
            </w:r>
            <w:proofErr w:type="spellStart"/>
            <w:r w:rsidRPr="0065641B">
              <w:rPr>
                <w:lang w:bidi="ru-RU"/>
              </w:rPr>
              <w:t>Шубаева</w:t>
            </w:r>
            <w:proofErr w:type="spellEnd"/>
            <w:r w:rsidRPr="0065641B">
              <w:rPr>
                <w:lang w:bidi="ru-RU"/>
              </w:rPr>
              <w:t xml:space="preserve"> В.Г./</w:t>
            </w:r>
          </w:p>
          <w:p w14:paraId="56038391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</w:p>
          <w:p w14:paraId="5FDB3148" w14:textId="77777777" w:rsidR="0095662B" w:rsidRPr="0065641B" w:rsidRDefault="0095662B" w:rsidP="005A5A83">
            <w:pPr>
              <w:widowControl w:val="0"/>
              <w:autoSpaceDE w:val="0"/>
              <w:autoSpaceDN w:val="0"/>
              <w:jc w:val="right"/>
              <w:rPr>
                <w:lang w:bidi="ru-RU"/>
              </w:rPr>
            </w:pPr>
            <w:r w:rsidRPr="0065641B">
              <w:rPr>
                <w:lang w:bidi="ru-RU"/>
              </w:rPr>
              <w:t>«____» ______________20____г.</w:t>
            </w:r>
          </w:p>
          <w:p w14:paraId="76FE8EAA" w14:textId="77777777" w:rsidR="0095662B" w:rsidRPr="0065641B" w:rsidRDefault="0095662B" w:rsidP="005A5A83">
            <w:pPr>
              <w:widowControl w:val="0"/>
              <w:tabs>
                <w:tab w:val="left" w:pos="175"/>
              </w:tabs>
              <w:autoSpaceDE w:val="0"/>
              <w:autoSpaceDN w:val="0"/>
              <w:jc w:val="right"/>
              <w:rPr>
                <w:sz w:val="28"/>
                <w:szCs w:val="28"/>
                <w:lang w:bidi="ru-RU"/>
              </w:rPr>
            </w:pPr>
          </w:p>
        </w:tc>
      </w:tr>
    </w:tbl>
    <w:p w14:paraId="7B3454F0" w14:textId="77777777" w:rsidR="00CA7F28" w:rsidRPr="0065641B" w:rsidRDefault="00CA7F28" w:rsidP="00D97ED1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21AB789F" w14:textId="77777777" w:rsidR="00166D58" w:rsidRPr="0065641B" w:rsidRDefault="00742551" w:rsidP="00166D58">
      <w:pPr>
        <w:jc w:val="center"/>
        <w:rPr>
          <w:b/>
          <w:bCs/>
          <w:i/>
          <w:sz w:val="32"/>
          <w:szCs w:val="32"/>
          <w:lang w:bidi="ru-RU"/>
        </w:rPr>
      </w:pPr>
      <w:r w:rsidRPr="0065641B">
        <w:rPr>
          <w:b/>
          <w:bCs/>
          <w:i/>
          <w:sz w:val="32"/>
          <w:szCs w:val="32"/>
        </w:rPr>
        <w:t>Учебная практика (научно-исследовательская работа (получение первичных навыков научно-исследовательской работы))</w:t>
      </w:r>
    </w:p>
    <w:p w14:paraId="4A3F21EF" w14:textId="77777777" w:rsidR="00166D58" w:rsidRPr="0065641B" w:rsidRDefault="00866346" w:rsidP="00166D58">
      <w:pPr>
        <w:jc w:val="center"/>
        <w:rPr>
          <w:b/>
          <w:sz w:val="32"/>
          <w:szCs w:val="32"/>
        </w:rPr>
      </w:pPr>
      <w:r w:rsidRPr="0065641B">
        <w:rPr>
          <w:b/>
          <w:sz w:val="32"/>
          <w:szCs w:val="32"/>
        </w:rPr>
        <w:t>Рабочая п</w:t>
      </w:r>
      <w:r w:rsidR="00166D58" w:rsidRPr="0065641B">
        <w:rPr>
          <w:b/>
          <w:sz w:val="32"/>
          <w:szCs w:val="32"/>
        </w:rPr>
        <w:t>рограмма практики</w:t>
      </w:r>
    </w:p>
    <w:p w14:paraId="7305B42C" w14:textId="77777777" w:rsidR="003E2CE6" w:rsidRPr="0065641B" w:rsidRDefault="003E2CE6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p w14:paraId="3CDE00D5" w14:textId="77777777" w:rsidR="00166D58" w:rsidRPr="0065641B" w:rsidRDefault="00166D58" w:rsidP="00CA7F28">
      <w:pPr>
        <w:widowControl w:val="0"/>
        <w:autoSpaceDE w:val="0"/>
        <w:autoSpaceDN w:val="0"/>
        <w:rPr>
          <w:bCs/>
          <w:sz w:val="16"/>
          <w:szCs w:val="16"/>
          <w:lang w:bidi="ru-RU"/>
        </w:rPr>
      </w:pPr>
    </w:p>
    <w:tbl>
      <w:tblPr>
        <w:tblW w:w="9606" w:type="dxa"/>
        <w:tblLook w:val="04A0" w:firstRow="1" w:lastRow="0" w:firstColumn="1" w:lastColumn="0" w:noHBand="0" w:noVBand="1"/>
      </w:tblPr>
      <w:tblGrid>
        <w:gridCol w:w="3369"/>
        <w:gridCol w:w="6237"/>
      </w:tblGrid>
      <w:tr w:rsidR="0065641B" w:rsidRPr="0065641B" w14:paraId="49DA7F00" w14:textId="77777777" w:rsidTr="00087861">
        <w:tc>
          <w:tcPr>
            <w:tcW w:w="3369" w:type="dxa"/>
            <w:vAlign w:val="center"/>
            <w:hideMark/>
          </w:tcPr>
          <w:p w14:paraId="2BD2C72B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Направление подготовки/ Специальность</w:t>
            </w:r>
          </w:p>
        </w:tc>
        <w:tc>
          <w:tcPr>
            <w:tcW w:w="6237" w:type="dxa"/>
            <w:vAlign w:val="center"/>
            <w:hideMark/>
          </w:tcPr>
          <w:p w14:paraId="502F83A7" w14:textId="77777777" w:rsidR="003E2CE6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40.04.01 Юриспруденция</w:t>
            </w:r>
          </w:p>
        </w:tc>
      </w:tr>
      <w:tr w:rsidR="0065641B" w:rsidRPr="0065641B" w14:paraId="49D94EBB" w14:textId="77777777" w:rsidTr="00087861">
        <w:tc>
          <w:tcPr>
            <w:tcW w:w="3369" w:type="dxa"/>
            <w:hideMark/>
          </w:tcPr>
          <w:p w14:paraId="5E46FAF7" w14:textId="77777777" w:rsidR="003E2CE6" w:rsidRPr="0065641B" w:rsidRDefault="003E2CE6" w:rsidP="00087861">
            <w:pPr>
              <w:rPr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>Направленность (профиль) программы/</w:t>
            </w:r>
          </w:p>
          <w:p w14:paraId="6416B902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sz w:val="28"/>
                <w:szCs w:val="28"/>
              </w:rPr>
              <w:t xml:space="preserve">Специализация </w:t>
            </w:r>
          </w:p>
        </w:tc>
        <w:tc>
          <w:tcPr>
            <w:tcW w:w="6237" w:type="dxa"/>
            <w:vAlign w:val="center"/>
            <w:hideMark/>
          </w:tcPr>
          <w:p w14:paraId="56C4756A" w14:textId="77777777" w:rsidR="003E2CE6" w:rsidRPr="0065641B" w:rsidRDefault="00742551" w:rsidP="00087861">
            <w:pPr>
              <w:widowControl w:val="0"/>
              <w:autoSpaceDE w:val="0"/>
              <w:autoSpaceDN w:val="0"/>
              <w:spacing w:line="276" w:lineRule="auto"/>
              <w:rPr>
                <w:i/>
                <w:lang w:eastAsia="en-US" w:bidi="ru-RU"/>
              </w:rPr>
            </w:pPr>
            <w:r w:rsidRPr="0065641B">
              <w:rPr>
                <w:i/>
              </w:rPr>
              <w:t>Правовое сопровождение бизнеса</w:t>
            </w:r>
          </w:p>
        </w:tc>
      </w:tr>
      <w:tr w:rsidR="0065641B" w:rsidRPr="0065641B" w14:paraId="38DCA562" w14:textId="77777777" w:rsidTr="00087861">
        <w:trPr>
          <w:trHeight w:val="283"/>
        </w:trPr>
        <w:tc>
          <w:tcPr>
            <w:tcW w:w="3369" w:type="dxa"/>
            <w:hideMark/>
          </w:tcPr>
          <w:p w14:paraId="30AE3300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/>
                <w:sz w:val="28"/>
                <w:szCs w:val="28"/>
                <w:lang w:bidi="ru-RU"/>
              </w:rPr>
            </w:pPr>
            <w:r w:rsidRPr="0065641B">
              <w:rPr>
                <w:bCs/>
                <w:sz w:val="28"/>
                <w:szCs w:val="28"/>
              </w:rPr>
              <w:t>Уровень высшего образования</w:t>
            </w:r>
          </w:p>
        </w:tc>
        <w:tc>
          <w:tcPr>
            <w:tcW w:w="6237" w:type="dxa"/>
            <w:vAlign w:val="center"/>
            <w:hideMark/>
          </w:tcPr>
          <w:p w14:paraId="25E76363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  <w:lang w:bidi="ru-RU"/>
              </w:rPr>
            </w:pPr>
            <w:r w:rsidRPr="0065641B">
              <w:rPr>
                <w:i/>
              </w:rPr>
              <w:t>Магистратура</w:t>
            </w:r>
          </w:p>
        </w:tc>
      </w:tr>
      <w:tr w:rsidR="003E2CE6" w:rsidRPr="0065641B" w14:paraId="39ED79C6" w14:textId="77777777" w:rsidTr="00087861">
        <w:trPr>
          <w:trHeight w:val="283"/>
        </w:trPr>
        <w:tc>
          <w:tcPr>
            <w:tcW w:w="3369" w:type="dxa"/>
          </w:tcPr>
          <w:p w14:paraId="03C160F8" w14:textId="77777777" w:rsidR="003E2CE6" w:rsidRPr="0065641B" w:rsidRDefault="003E2CE6" w:rsidP="0008786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65641B">
              <w:rPr>
                <w:bCs/>
                <w:sz w:val="28"/>
                <w:szCs w:val="28"/>
              </w:rPr>
              <w:t>Форма обучения</w:t>
            </w:r>
          </w:p>
        </w:tc>
        <w:tc>
          <w:tcPr>
            <w:tcW w:w="6237" w:type="dxa"/>
            <w:vAlign w:val="center"/>
          </w:tcPr>
          <w:p w14:paraId="2CB1BEB2" w14:textId="77777777" w:rsidR="005A5A83" w:rsidRPr="0065641B" w:rsidRDefault="00742551" w:rsidP="00087861">
            <w:pPr>
              <w:widowControl w:val="0"/>
              <w:autoSpaceDE w:val="0"/>
              <w:autoSpaceDN w:val="0"/>
              <w:rPr>
                <w:i/>
              </w:rPr>
            </w:pPr>
            <w:r w:rsidRPr="0065641B">
              <w:rPr>
                <w:i/>
              </w:rPr>
              <w:t>очная</w:t>
            </w:r>
          </w:p>
        </w:tc>
      </w:tr>
      <w:tr w:rsidR="00A84091" w:rsidRPr="00A84091" w14:paraId="0C27FE45" w14:textId="77777777" w:rsidTr="000F725E">
        <w:trPr>
          <w:trHeight w:val="283"/>
        </w:trPr>
        <w:tc>
          <w:tcPr>
            <w:tcW w:w="3369" w:type="dxa"/>
          </w:tcPr>
          <w:p w14:paraId="1E123975" w14:textId="62FC50C8" w:rsidR="00A84091" w:rsidRPr="0065641B" w:rsidRDefault="00A84091" w:rsidP="00A84091">
            <w:pPr>
              <w:widowControl w:val="0"/>
              <w:autoSpaceDE w:val="0"/>
              <w:autoSpaceDN w:val="0"/>
              <w:rPr>
                <w:bCs/>
                <w:sz w:val="28"/>
                <w:szCs w:val="28"/>
              </w:rPr>
            </w:pPr>
            <w:r w:rsidRPr="00A84091">
              <w:rPr>
                <w:bCs/>
                <w:sz w:val="28"/>
                <w:szCs w:val="28"/>
              </w:rPr>
              <w:t>Год набора</w:t>
            </w:r>
          </w:p>
        </w:tc>
        <w:tc>
          <w:tcPr>
            <w:tcW w:w="6237" w:type="dxa"/>
          </w:tcPr>
          <w:p w14:paraId="3C3303DD" w14:textId="0F59D40A" w:rsidR="00A84091" w:rsidRPr="00BD3DA6" w:rsidRDefault="00BD3DA6" w:rsidP="00A84091">
            <w:pPr>
              <w:widowControl w:val="0"/>
              <w:autoSpaceDE w:val="0"/>
              <w:autoSpaceDN w:val="0"/>
              <w:rPr>
                <w:i/>
              </w:rPr>
            </w:pPr>
            <w:r w:rsidRPr="00BD3DA6">
              <w:rPr>
                <w:i/>
              </w:rPr>
              <w:t>2026</w:t>
            </w:r>
          </w:p>
        </w:tc>
      </w:tr>
    </w:tbl>
    <w:p w14:paraId="666562DD" w14:textId="77777777" w:rsidR="003E2CE6" w:rsidRPr="0065641B" w:rsidRDefault="003E2CE6" w:rsidP="00CA7F28">
      <w:pPr>
        <w:widowControl w:val="0"/>
        <w:autoSpaceDE w:val="0"/>
        <w:autoSpaceDN w:val="0"/>
        <w:rPr>
          <w:sz w:val="28"/>
          <w:szCs w:val="28"/>
          <w:lang w:bidi="ru-RU"/>
        </w:rPr>
      </w:pPr>
    </w:p>
    <w:p w14:paraId="5A8EB27E" w14:textId="77777777" w:rsidR="005A5A83" w:rsidRPr="0065641B" w:rsidRDefault="005A5A83" w:rsidP="005A5A83">
      <w:pPr>
        <w:widowControl w:val="0"/>
        <w:autoSpaceDE w:val="0"/>
        <w:autoSpaceDN w:val="0"/>
        <w:rPr>
          <w:lang w:bidi="ru-RU"/>
        </w:rPr>
      </w:pPr>
      <w:r w:rsidRPr="0065641B">
        <w:rPr>
          <w:lang w:bidi="ru-RU"/>
        </w:rPr>
        <w:t>Составитель</w:t>
      </w:r>
      <w:r w:rsidRPr="0065641B">
        <w:rPr>
          <w:i/>
          <w:lang w:bidi="ru-RU"/>
        </w:rPr>
        <w:t>(и)</w:t>
      </w:r>
      <w:r w:rsidRPr="0065641B">
        <w:rPr>
          <w:lang w:bidi="ru-RU"/>
        </w:rPr>
        <w:t>:</w:t>
      </w:r>
    </w:p>
    <w:tbl>
      <w:tblPr>
        <w:tblStyle w:val="a5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9337"/>
      </w:tblGrid>
      <w:tr w:rsidR="00634089" w:rsidRPr="0065641B" w14:paraId="6E5998C3" w14:textId="77777777" w:rsidTr="00634089">
        <w:tc>
          <w:tcPr>
            <w:tcW w:w="9337" w:type="dxa"/>
          </w:tcPr>
          <w:p w14:paraId="2F626F6E" w14:textId="77777777" w:rsidR="00634089" w:rsidRPr="0065641B" w:rsidRDefault="00634089" w:rsidP="005A5A83">
            <w:pPr>
              <w:widowControl w:val="0"/>
              <w:autoSpaceDE w:val="0"/>
              <w:autoSpaceDN w:val="0"/>
              <w:rPr>
                <w:lang w:bidi="ru-RU"/>
              </w:rPr>
            </w:pPr>
            <w:proofErr w:type="spellStart"/>
            <w:r w:rsidRPr="00BF3167">
              <w:rPr>
                <w:sz w:val="20"/>
                <w:szCs w:val="20"/>
              </w:rPr>
              <w:t>д.ю.н</w:t>
            </w:r>
            <w:proofErr w:type="spellEnd"/>
            <w:r w:rsidRPr="00BF3167">
              <w:rPr>
                <w:sz w:val="20"/>
                <w:szCs w:val="20"/>
              </w:rPr>
              <w:t xml:space="preserve">, </w:t>
            </w:r>
            <w:proofErr w:type="spellStart"/>
            <w:r w:rsidRPr="00BF3167">
              <w:rPr>
                <w:sz w:val="20"/>
                <w:szCs w:val="20"/>
              </w:rPr>
              <w:t>Кораев</w:t>
            </w:r>
            <w:proofErr w:type="spellEnd"/>
            <w:r w:rsidRPr="00BF3167">
              <w:rPr>
                <w:sz w:val="20"/>
                <w:szCs w:val="20"/>
              </w:rPr>
              <w:t xml:space="preserve"> Константин Борисович</w:t>
            </w:r>
          </w:p>
        </w:tc>
      </w:tr>
    </w:tbl>
    <w:p w14:paraId="7E466DD1" w14:textId="77777777" w:rsidR="00CA7F28" w:rsidRPr="0065641B" w:rsidRDefault="00CA7F28" w:rsidP="00CA7F28">
      <w:pPr>
        <w:widowControl w:val="0"/>
        <w:autoSpaceDE w:val="0"/>
        <w:autoSpaceDN w:val="0"/>
        <w:rPr>
          <w:sz w:val="16"/>
          <w:szCs w:val="16"/>
          <w:lang w:bidi="ru-RU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592"/>
        <w:gridCol w:w="2264"/>
        <w:gridCol w:w="4481"/>
      </w:tblGrid>
      <w:tr w:rsidR="0065641B" w:rsidRPr="0065641B" w14:paraId="0DD5D26C" w14:textId="77777777" w:rsidTr="00364E2D">
        <w:tc>
          <w:tcPr>
            <w:tcW w:w="2592" w:type="dxa"/>
            <w:shd w:val="clear" w:color="auto" w:fill="auto"/>
          </w:tcPr>
          <w:p w14:paraId="6EEFEA3A" w14:textId="77777777" w:rsidR="00ED2279" w:rsidRPr="0065641B" w:rsidRDefault="00ED2279" w:rsidP="00ED2279">
            <w:pPr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Часов по учебному плану</w:t>
            </w:r>
          </w:p>
        </w:tc>
        <w:tc>
          <w:tcPr>
            <w:tcW w:w="2264" w:type="dxa"/>
            <w:shd w:val="clear" w:color="auto" w:fill="auto"/>
          </w:tcPr>
          <w:p w14:paraId="04F9A44A" w14:textId="77777777" w:rsidR="00ED2279" w:rsidRPr="0065641B" w:rsidRDefault="00634089" w:rsidP="0080301B">
            <w:pPr>
              <w:jc w:val="center"/>
              <w:rPr>
                <w:rFonts w:eastAsia="Calibri"/>
                <w:b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108</w:t>
            </w:r>
          </w:p>
        </w:tc>
        <w:tc>
          <w:tcPr>
            <w:tcW w:w="4481" w:type="dxa"/>
            <w:vMerge w:val="restart"/>
            <w:shd w:val="clear" w:color="auto" w:fill="auto"/>
          </w:tcPr>
          <w:p w14:paraId="7820700A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rFonts w:eastAsia="Calibri"/>
                <w:b/>
                <w:sz w:val="22"/>
                <w:szCs w:val="22"/>
                <w:lang w:eastAsia="en-US"/>
              </w:rPr>
              <w:t>Виды контроля в семестрах:</w:t>
            </w:r>
          </w:p>
          <w:p w14:paraId="0F772293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68762D74" w14:textId="77777777" w:rsidR="007D0C0D" w:rsidRPr="0065641B" w:rsidRDefault="007D0C0D" w:rsidP="007D0C0D">
            <w:pPr>
              <w:shd w:val="clear" w:color="auto" w:fill="FFFFFF"/>
              <w:ind w:left="884"/>
              <w:contextualSpacing/>
              <w:rPr>
                <w:i/>
                <w:sz w:val="22"/>
                <w:szCs w:val="28"/>
              </w:rPr>
            </w:pPr>
            <w:r w:rsidRPr="0065641B">
              <w:rPr>
                <w:i/>
                <w:sz w:val="22"/>
                <w:szCs w:val="28"/>
              </w:rPr>
              <w:t>Дифференцированный зачет: семестр 1</w:t>
            </w:r>
          </w:p>
          <w:p w14:paraId="18BAA2FE" w14:textId="77777777" w:rsidR="00D97ED1" w:rsidRPr="0065641B" w:rsidRDefault="00D97ED1" w:rsidP="007D0C0D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4B0BBAAC" w14:textId="77777777" w:rsidR="00ED2279" w:rsidRPr="0065641B" w:rsidRDefault="00ED2279" w:rsidP="004E217F">
            <w:pPr>
              <w:shd w:val="clear" w:color="auto" w:fill="FFFFFF"/>
              <w:ind w:left="884"/>
              <w:contextualSpacing/>
              <w:rPr>
                <w:rFonts w:eastAsia="Calibri"/>
                <w:sz w:val="22"/>
                <w:szCs w:val="22"/>
                <w:lang w:eastAsia="en-US"/>
              </w:rPr>
            </w:pPr>
          </w:p>
          <w:p w14:paraId="1C052E81" w14:textId="77777777" w:rsidR="00ED2279" w:rsidRPr="0065641B" w:rsidRDefault="00ED2279" w:rsidP="0080301B">
            <w:pPr>
              <w:ind w:left="1593"/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A2B2B9D" w14:textId="77777777" w:rsidTr="00364E2D">
        <w:tc>
          <w:tcPr>
            <w:tcW w:w="2592" w:type="dxa"/>
            <w:shd w:val="clear" w:color="auto" w:fill="auto"/>
          </w:tcPr>
          <w:p w14:paraId="5EF63E9E" w14:textId="77777777" w:rsidR="00ED2279" w:rsidRPr="0065641B" w:rsidRDefault="00ED2279" w:rsidP="00ED2279">
            <w:pPr>
              <w:rPr>
                <w:rFonts w:eastAsia="Calibri"/>
                <w:sz w:val="22"/>
                <w:szCs w:val="22"/>
                <w:lang w:eastAsia="en-US"/>
              </w:rPr>
            </w:pPr>
            <w:r w:rsidRPr="0065641B">
              <w:rPr>
                <w:b/>
                <w:sz w:val="22"/>
                <w:szCs w:val="22"/>
                <w:lang w:bidi="ru-RU"/>
              </w:rPr>
              <w:t>Общая трудоемкость в зачетных единицах</w:t>
            </w:r>
          </w:p>
        </w:tc>
        <w:tc>
          <w:tcPr>
            <w:tcW w:w="2264" w:type="dxa"/>
            <w:shd w:val="clear" w:color="auto" w:fill="auto"/>
          </w:tcPr>
          <w:p w14:paraId="27CD14E2" w14:textId="77777777" w:rsidR="00ED2279" w:rsidRPr="0065641B" w:rsidRDefault="007D0C0D" w:rsidP="0080301B">
            <w:pPr>
              <w:jc w:val="center"/>
              <w:rPr>
                <w:rFonts w:eastAsia="Calibri"/>
                <w:b/>
                <w:sz w:val="22"/>
                <w:szCs w:val="22"/>
                <w:lang w:eastAsia="en-US"/>
              </w:rPr>
            </w:pPr>
            <w:r w:rsidRPr="0065641B">
              <w:rPr>
                <w:b/>
                <w:i/>
                <w:lang w:val="en-US"/>
              </w:rPr>
              <w:t>3</w:t>
            </w:r>
          </w:p>
        </w:tc>
        <w:tc>
          <w:tcPr>
            <w:tcW w:w="4481" w:type="dxa"/>
            <w:vMerge/>
            <w:shd w:val="clear" w:color="auto" w:fill="auto"/>
          </w:tcPr>
          <w:p w14:paraId="01A6E1A5" w14:textId="77777777" w:rsidR="00ED2279" w:rsidRPr="0065641B" w:rsidRDefault="00ED2279" w:rsidP="0080301B">
            <w:pPr>
              <w:ind w:left="884"/>
              <w:contextualSpacing/>
              <w:rPr>
                <w:rFonts w:eastAsia="Calibri"/>
                <w:b/>
                <w:sz w:val="22"/>
                <w:szCs w:val="22"/>
                <w:lang w:eastAsia="en-US"/>
              </w:rPr>
            </w:pPr>
          </w:p>
        </w:tc>
      </w:tr>
      <w:tr w:rsidR="0065641B" w:rsidRPr="0065641B" w14:paraId="06EC2620" w14:textId="77777777" w:rsidTr="00364E2D">
        <w:tc>
          <w:tcPr>
            <w:tcW w:w="2592" w:type="dxa"/>
            <w:shd w:val="clear" w:color="auto" w:fill="auto"/>
          </w:tcPr>
          <w:p w14:paraId="65351A79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rFonts w:eastAsia="Calibri"/>
                <w:sz w:val="22"/>
                <w:szCs w:val="22"/>
                <w:lang w:eastAsia="en-US"/>
              </w:rPr>
              <w:t>в том числе:</w:t>
            </w:r>
          </w:p>
        </w:tc>
        <w:tc>
          <w:tcPr>
            <w:tcW w:w="2264" w:type="dxa"/>
            <w:shd w:val="clear" w:color="auto" w:fill="auto"/>
          </w:tcPr>
          <w:p w14:paraId="414583AD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  <w:tc>
          <w:tcPr>
            <w:tcW w:w="4481" w:type="dxa"/>
            <w:vMerge/>
            <w:shd w:val="clear" w:color="auto" w:fill="auto"/>
          </w:tcPr>
          <w:p w14:paraId="22D95705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  <w:tr w:rsidR="0065641B" w:rsidRPr="0065641B" w14:paraId="7377AE44" w14:textId="77777777" w:rsidTr="00364E2D">
        <w:tc>
          <w:tcPr>
            <w:tcW w:w="2592" w:type="dxa"/>
            <w:shd w:val="clear" w:color="auto" w:fill="auto"/>
          </w:tcPr>
          <w:p w14:paraId="2C7F3BCB" w14:textId="77777777" w:rsidR="00ED2279" w:rsidRPr="0065641B" w:rsidRDefault="00364E2D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  <w:r>
              <w:rPr>
                <w:rFonts w:eastAsia="Calibri"/>
                <w:sz w:val="22"/>
                <w:szCs w:val="22"/>
                <w:lang w:val="en-US" w:eastAsia="en-US"/>
              </w:rPr>
              <w:t>c</w:t>
            </w:r>
            <w:proofErr w:type="spellStart"/>
            <w:r w:rsidRPr="00364E2D">
              <w:rPr>
                <w:rFonts w:eastAsia="Calibri"/>
                <w:sz w:val="22"/>
                <w:szCs w:val="22"/>
                <w:lang w:eastAsia="en-US"/>
              </w:rPr>
              <w:t>амостоятельная</w:t>
            </w:r>
            <w:proofErr w:type="spellEnd"/>
            <w:r w:rsidRPr="00364E2D">
              <w:rPr>
                <w:rFonts w:eastAsia="Calibri"/>
                <w:sz w:val="22"/>
                <w:szCs w:val="22"/>
                <w:lang w:eastAsia="en-US"/>
              </w:rPr>
              <w:t xml:space="preserve"> работа (практическая подготовка)</w:t>
            </w:r>
          </w:p>
        </w:tc>
        <w:tc>
          <w:tcPr>
            <w:tcW w:w="2264" w:type="dxa"/>
            <w:shd w:val="clear" w:color="auto" w:fill="auto"/>
          </w:tcPr>
          <w:p w14:paraId="2825ADFE" w14:textId="77777777" w:rsidR="00ED2279" w:rsidRPr="0065641B" w:rsidRDefault="007D0C0D" w:rsidP="00BF3167">
            <w:pPr>
              <w:jc w:val="center"/>
              <w:rPr>
                <w:rFonts w:eastAsia="Calibri"/>
                <w:sz w:val="20"/>
                <w:szCs w:val="20"/>
                <w:lang w:eastAsia="en-US"/>
              </w:rPr>
            </w:pPr>
            <w:r w:rsidRPr="0065641B">
              <w:rPr>
                <w:i/>
                <w:lang w:val="en-US"/>
              </w:rPr>
              <w:t>108</w:t>
            </w:r>
          </w:p>
        </w:tc>
        <w:tc>
          <w:tcPr>
            <w:tcW w:w="4481" w:type="dxa"/>
            <w:vMerge/>
            <w:shd w:val="clear" w:color="auto" w:fill="auto"/>
          </w:tcPr>
          <w:p w14:paraId="4890BB8B" w14:textId="77777777" w:rsidR="00ED2279" w:rsidRPr="0065641B" w:rsidRDefault="00ED2279" w:rsidP="00ED2279">
            <w:pPr>
              <w:rPr>
                <w:rFonts w:eastAsia="Calibri"/>
                <w:sz w:val="20"/>
                <w:szCs w:val="20"/>
                <w:lang w:eastAsia="en-US"/>
              </w:rPr>
            </w:pPr>
          </w:p>
        </w:tc>
      </w:tr>
    </w:tbl>
    <w:p w14:paraId="516560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393B0EB0" w14:textId="77777777" w:rsidR="00CA7F28" w:rsidRPr="0065641B" w:rsidRDefault="00CA7F28" w:rsidP="00CA7F28">
      <w:pPr>
        <w:widowControl w:val="0"/>
        <w:autoSpaceDE w:val="0"/>
        <w:autoSpaceDN w:val="0"/>
        <w:jc w:val="both"/>
        <w:rPr>
          <w:sz w:val="16"/>
          <w:szCs w:val="16"/>
          <w:lang w:bidi="ru-RU"/>
        </w:rPr>
      </w:pPr>
    </w:p>
    <w:p w14:paraId="29AF4C1B" w14:textId="77777777" w:rsidR="003E2CE6" w:rsidRDefault="003E2CE6" w:rsidP="00587580">
      <w:pPr>
        <w:widowControl w:val="0"/>
        <w:autoSpaceDE w:val="0"/>
        <w:autoSpaceDN w:val="0"/>
        <w:rPr>
          <w:lang w:bidi="ru-RU"/>
        </w:rPr>
      </w:pPr>
    </w:p>
    <w:p w14:paraId="45077D4D" w14:textId="77777777" w:rsidR="009C7A90" w:rsidRPr="0065641B" w:rsidRDefault="009C7A90" w:rsidP="00587580">
      <w:pPr>
        <w:widowControl w:val="0"/>
        <w:autoSpaceDE w:val="0"/>
        <w:autoSpaceDN w:val="0"/>
        <w:rPr>
          <w:lang w:bidi="ru-RU"/>
        </w:rPr>
      </w:pPr>
    </w:p>
    <w:p w14:paraId="4B5ED67A" w14:textId="77777777" w:rsidR="003E2CE6" w:rsidRPr="0065641B" w:rsidRDefault="003E2CE6" w:rsidP="003E2CE6">
      <w:pPr>
        <w:jc w:val="center"/>
        <w:rPr>
          <w:sz w:val="22"/>
          <w:szCs w:val="22"/>
        </w:rPr>
      </w:pPr>
      <w:r w:rsidRPr="0065641B">
        <w:t>Санкт-Петербург</w:t>
      </w:r>
    </w:p>
    <w:p w14:paraId="1056E88E" w14:textId="132D664D" w:rsidR="003E2CE6" w:rsidRPr="0065641B" w:rsidRDefault="00BD3DA6" w:rsidP="003E2CE6">
      <w:pPr>
        <w:jc w:val="center"/>
        <w:rPr>
          <w:lang w:val="en-US"/>
        </w:rPr>
      </w:pPr>
      <w:r>
        <w:t>2026</w:t>
      </w:r>
    </w:p>
    <w:p w14:paraId="71244814" w14:textId="77777777" w:rsidR="00D97ED1" w:rsidRPr="0065641B" w:rsidRDefault="00B07157" w:rsidP="00D97ED1">
      <w:pPr>
        <w:widowControl w:val="0"/>
        <w:autoSpaceDE w:val="0"/>
        <w:autoSpaceDN w:val="0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sz w:val="22"/>
          <w:szCs w:val="22"/>
          <w:lang w:bidi="ru-RU"/>
        </w:rPr>
        <w:br w:type="page"/>
      </w:r>
      <w:r w:rsidR="00D97ED1" w:rsidRPr="0065641B">
        <w:rPr>
          <w:rFonts w:eastAsia="Calibri"/>
          <w:sz w:val="28"/>
          <w:szCs w:val="28"/>
          <w:lang w:eastAsia="en-US"/>
        </w:rPr>
        <w:lastRenderedPageBreak/>
        <w:t xml:space="preserve"> </w:t>
      </w:r>
    </w:p>
    <w:p w14:paraId="17EE25D3" w14:textId="77777777" w:rsidR="00CA7F28" w:rsidRPr="0065641B" w:rsidRDefault="00CA7F28" w:rsidP="00745718">
      <w:pPr>
        <w:spacing w:before="100" w:beforeAutospacing="1" w:after="120" w:afterAutospacing="1" w:line="360" w:lineRule="auto"/>
        <w:jc w:val="center"/>
        <w:rPr>
          <w:rFonts w:eastAsia="Calibri"/>
          <w:sz w:val="28"/>
          <w:szCs w:val="28"/>
          <w:lang w:eastAsia="en-US"/>
        </w:rPr>
      </w:pPr>
      <w:r w:rsidRPr="0065641B">
        <w:rPr>
          <w:rFonts w:eastAsia="Calibri"/>
          <w:sz w:val="28"/>
          <w:szCs w:val="28"/>
          <w:lang w:eastAsia="en-US"/>
        </w:rPr>
        <w:t>СОДЕРЖАНИЕ</w:t>
      </w:r>
    </w:p>
    <w:p w14:paraId="262DBB30" w14:textId="62CAB771" w:rsidR="00DC42AF" w:rsidRPr="0065641B" w:rsidRDefault="009B1426">
      <w:pPr>
        <w:pStyle w:val="12"/>
        <w:rPr>
          <w:rFonts w:ascii="Calibri" w:hAnsi="Calibri"/>
          <w:noProof/>
          <w:sz w:val="22"/>
          <w:szCs w:val="22"/>
        </w:rPr>
      </w:pPr>
      <w:r w:rsidRPr="0065641B">
        <w:fldChar w:fldCharType="begin"/>
      </w:r>
      <w:r w:rsidRPr="0065641B">
        <w:instrText xml:space="preserve"> TOC \o "1-3" \h \z \u </w:instrText>
      </w:r>
      <w:r w:rsidRPr="0065641B">
        <w:fldChar w:fldCharType="separate"/>
      </w:r>
      <w:hyperlink w:anchor="_Toc79585516" w:history="1">
        <w:r w:rsidR="00DC42AF" w:rsidRPr="0065641B">
          <w:rPr>
            <w:rStyle w:val="a4"/>
            <w:bCs/>
            <w:noProof/>
            <w:color w:val="auto"/>
          </w:rPr>
          <w:t>1.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ЦЕЛЬ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_Toc79585516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BF3167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4372E85E" w14:textId="75311C27" w:rsidR="00DC42AF" w:rsidRPr="0065641B" w:rsidRDefault="00640E94">
      <w:pPr>
        <w:pStyle w:val="12"/>
        <w:rPr>
          <w:rFonts w:ascii="Calibri" w:hAnsi="Calibri"/>
          <w:noProof/>
          <w:sz w:val="22"/>
          <w:szCs w:val="22"/>
        </w:rPr>
      </w:pPr>
      <w:hyperlink w:anchor="_Toc79585517" w:history="1">
        <w:r w:rsidR="00DC42AF" w:rsidRPr="0065641B">
          <w:rPr>
            <w:rStyle w:val="a4"/>
            <w:bCs/>
            <w:noProof/>
            <w:color w:val="auto"/>
          </w:rPr>
          <w:t>2.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МЕСТО ПРАКТИКИ В СТРУКТУРЕ ОБРАЗОВАТЕЛЬНОЙ ПРОГРАММЫ, ВИД (ТИП) ПРАКТИКИ И ФОРМА ЕЕ ПРОВЕДЕНИЯ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_Toc79585517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BF3167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2A494660" w14:textId="6D4383BE" w:rsidR="00DC42AF" w:rsidRPr="0065641B" w:rsidRDefault="00640E94">
      <w:pPr>
        <w:pStyle w:val="12"/>
        <w:rPr>
          <w:rFonts w:ascii="Calibri" w:hAnsi="Calibri"/>
          <w:noProof/>
          <w:sz w:val="22"/>
          <w:szCs w:val="22"/>
        </w:rPr>
      </w:pPr>
      <w:hyperlink w:anchor="_Toc79585518" w:history="1">
        <w:r w:rsidR="00DC42AF" w:rsidRPr="0065641B">
          <w:rPr>
            <w:rStyle w:val="a4"/>
            <w:bCs/>
            <w:noProof/>
            <w:color w:val="auto"/>
          </w:rPr>
          <w:t>3.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ПЛАНИРУЕМЫЕ РЕЗУЛЬТАТЫ ОБУЧЕНИЯ ПРИ ПРОХОЖДЕНИИ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_Toc79585518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BF3167">
          <w:rPr>
            <w:noProof/>
            <w:webHidden/>
          </w:rPr>
          <w:t>3</w:t>
        </w:r>
        <w:r w:rsidR="00DC42AF" w:rsidRPr="0065641B">
          <w:rPr>
            <w:noProof/>
            <w:webHidden/>
          </w:rPr>
          <w:fldChar w:fldCharType="end"/>
        </w:r>
      </w:hyperlink>
    </w:p>
    <w:p w14:paraId="581D9DC0" w14:textId="72E068F3" w:rsidR="00DC42AF" w:rsidRPr="0065641B" w:rsidRDefault="00640E94">
      <w:pPr>
        <w:pStyle w:val="12"/>
        <w:rPr>
          <w:rFonts w:ascii="Calibri" w:hAnsi="Calibri"/>
          <w:noProof/>
          <w:sz w:val="22"/>
          <w:szCs w:val="22"/>
        </w:rPr>
      </w:pPr>
      <w:hyperlink w:anchor="_Toc79585519" w:history="1">
        <w:r w:rsidR="00DC42AF" w:rsidRPr="0065641B">
          <w:rPr>
            <w:rStyle w:val="a4"/>
            <w:bCs/>
            <w:noProof/>
            <w:color w:val="auto"/>
          </w:rPr>
          <w:t>4.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СТРУКТУРА И СОДЕРЖАНИЕ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_Toc79585519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BF3167">
          <w:rPr>
            <w:noProof/>
            <w:webHidden/>
          </w:rPr>
          <w:t>6</w:t>
        </w:r>
        <w:r w:rsidR="00DC42AF" w:rsidRPr="0065641B">
          <w:rPr>
            <w:noProof/>
            <w:webHidden/>
          </w:rPr>
          <w:fldChar w:fldCharType="end"/>
        </w:r>
      </w:hyperlink>
    </w:p>
    <w:p w14:paraId="0339B688" w14:textId="3271D510" w:rsidR="00DC42AF" w:rsidRPr="0065641B" w:rsidRDefault="00640E94">
      <w:pPr>
        <w:pStyle w:val="12"/>
        <w:rPr>
          <w:rFonts w:ascii="Calibri" w:hAnsi="Calibri"/>
          <w:noProof/>
          <w:sz w:val="22"/>
          <w:szCs w:val="22"/>
        </w:rPr>
      </w:pPr>
      <w:hyperlink w:anchor="_Toc79585520" w:history="1">
        <w:r w:rsidR="00DC42AF" w:rsidRPr="0065641B">
          <w:rPr>
            <w:rStyle w:val="a4"/>
            <w:bCs/>
            <w:noProof/>
            <w:color w:val="auto"/>
          </w:rPr>
          <w:t>5.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ИНДИВИДУАЛЬНОЕ ЗАДАНИЕ ДЛЯ ПРОХОЖДЕНИЯ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_Toc79585520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BF3167">
          <w:rPr>
            <w:noProof/>
            <w:webHidden/>
          </w:rPr>
          <w:t>7</w:t>
        </w:r>
        <w:r w:rsidR="00DC42AF" w:rsidRPr="0065641B">
          <w:rPr>
            <w:noProof/>
            <w:webHidden/>
          </w:rPr>
          <w:fldChar w:fldCharType="end"/>
        </w:r>
      </w:hyperlink>
    </w:p>
    <w:p w14:paraId="581C2279" w14:textId="36DC7FB5" w:rsidR="00DC42AF" w:rsidRPr="0065641B" w:rsidRDefault="00640E94">
      <w:pPr>
        <w:pStyle w:val="12"/>
        <w:rPr>
          <w:rFonts w:ascii="Calibri" w:hAnsi="Calibri"/>
          <w:noProof/>
          <w:sz w:val="22"/>
          <w:szCs w:val="22"/>
        </w:rPr>
      </w:pPr>
      <w:hyperlink w:anchor="_Toc79585521" w:history="1">
        <w:r w:rsidR="00DC42AF" w:rsidRPr="0065641B">
          <w:rPr>
            <w:rStyle w:val="a4"/>
            <w:bCs/>
            <w:noProof/>
            <w:color w:val="auto"/>
          </w:rPr>
          <w:t>6.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РЕСУРСНОЕ ОБЕСПЕЧЕНИЕ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_Toc79585521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BF3167">
          <w:rPr>
            <w:noProof/>
            <w:webHidden/>
          </w:rPr>
          <w:t>7</w:t>
        </w:r>
        <w:r w:rsidR="00DC42AF" w:rsidRPr="0065641B">
          <w:rPr>
            <w:noProof/>
            <w:webHidden/>
          </w:rPr>
          <w:fldChar w:fldCharType="end"/>
        </w:r>
      </w:hyperlink>
    </w:p>
    <w:p w14:paraId="4A635619" w14:textId="70A142C0" w:rsidR="00DC42AF" w:rsidRPr="0065641B" w:rsidRDefault="00640E94">
      <w:pPr>
        <w:pStyle w:val="12"/>
        <w:rPr>
          <w:rFonts w:ascii="Calibri" w:hAnsi="Calibri"/>
          <w:noProof/>
          <w:sz w:val="22"/>
          <w:szCs w:val="22"/>
        </w:rPr>
      </w:pPr>
      <w:hyperlink w:anchor="_Toc79585522" w:history="1">
        <w:r w:rsidR="00DC42AF" w:rsidRPr="0065641B">
          <w:rPr>
            <w:rStyle w:val="a4"/>
            <w:bCs/>
            <w:noProof/>
            <w:color w:val="auto"/>
          </w:rPr>
          <w:t>7.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МАТЕРИАЛЬНО-ТЕХНИЧЕСКО</w:t>
        </w:r>
        <w:bookmarkStart w:id="0" w:name="_GoBack"/>
        <w:bookmarkEnd w:id="0"/>
        <w:r w:rsidR="00DC42AF" w:rsidRPr="0065641B">
          <w:rPr>
            <w:rStyle w:val="a4"/>
            <w:noProof/>
            <w:color w:val="auto"/>
          </w:rPr>
          <w:t>Е ОБЕСПЕЧЕНИЕ, НЕОБХОДИМОЕ ДЛЯ ПРОВЕДЕНИЯ ПРАКТИКИ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_Toc79585522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BF3167">
          <w:rPr>
            <w:noProof/>
            <w:webHidden/>
          </w:rPr>
          <w:t>8</w:t>
        </w:r>
        <w:r w:rsidR="00DC42AF" w:rsidRPr="0065641B">
          <w:rPr>
            <w:noProof/>
            <w:webHidden/>
          </w:rPr>
          <w:fldChar w:fldCharType="end"/>
        </w:r>
      </w:hyperlink>
    </w:p>
    <w:p w14:paraId="5FEADB44" w14:textId="4AE24F84" w:rsidR="00DC42AF" w:rsidRPr="0065641B" w:rsidRDefault="00640E94">
      <w:pPr>
        <w:pStyle w:val="12"/>
        <w:rPr>
          <w:rFonts w:ascii="Calibri" w:hAnsi="Calibri"/>
          <w:noProof/>
          <w:sz w:val="22"/>
          <w:szCs w:val="22"/>
        </w:rPr>
      </w:pPr>
      <w:hyperlink w:anchor="_Toc79585523" w:history="1">
        <w:r w:rsidR="00DC42AF" w:rsidRPr="0065641B">
          <w:rPr>
            <w:rStyle w:val="a4"/>
            <w:bCs/>
            <w:noProof/>
            <w:color w:val="auto"/>
          </w:rPr>
          <w:t>8.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ОСОБЕННОСТИ ОСВОЕНИЯ ПРАКТИКИ ДЛЯ ИНВАЛИДОВ И ЛИЦ С ОГРАНИЧЕННЫМИ ВОЗМОЖНОСТЯМИ ЗДОРОВЬЯ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_Toc79585523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BF3167">
          <w:rPr>
            <w:noProof/>
            <w:webHidden/>
          </w:rPr>
          <w:t>9</w:t>
        </w:r>
        <w:r w:rsidR="00DC42AF" w:rsidRPr="0065641B">
          <w:rPr>
            <w:noProof/>
            <w:webHidden/>
          </w:rPr>
          <w:fldChar w:fldCharType="end"/>
        </w:r>
      </w:hyperlink>
    </w:p>
    <w:p w14:paraId="4FEAA5E8" w14:textId="74294D44" w:rsidR="00DC42AF" w:rsidRPr="0065641B" w:rsidRDefault="00640E94">
      <w:pPr>
        <w:pStyle w:val="12"/>
        <w:rPr>
          <w:rFonts w:ascii="Calibri" w:hAnsi="Calibri"/>
          <w:noProof/>
          <w:sz w:val="22"/>
          <w:szCs w:val="22"/>
        </w:rPr>
      </w:pPr>
      <w:hyperlink w:anchor="_Toc79585524" w:history="1">
        <w:r w:rsidR="00DC42AF" w:rsidRPr="0065641B">
          <w:rPr>
            <w:rStyle w:val="a4"/>
            <w:bCs/>
            <w:noProof/>
            <w:color w:val="auto"/>
          </w:rPr>
          <w:t>9.</w:t>
        </w:r>
        <w:r w:rsidR="00DC42AF" w:rsidRPr="0065641B">
          <w:rPr>
            <w:rFonts w:ascii="Calibri" w:hAnsi="Calibri"/>
            <w:noProof/>
            <w:sz w:val="22"/>
            <w:szCs w:val="22"/>
          </w:rPr>
          <w:tab/>
        </w:r>
        <w:r w:rsidR="00DC42AF" w:rsidRPr="0065641B">
          <w:rPr>
            <w:rStyle w:val="a4"/>
            <w:noProof/>
            <w:color w:val="auto"/>
          </w:rPr>
          <w:t>ФОНД ОЦЕНОЧНЫХ СРЕДСТВ ДЛЯ ПРОВЕДЕНИЯ ПРОМЕЖУТОЧНОЙ АТТЕСТАЦИИ ОБУЧАЮЩИХСЯ ПО ПРАКТИКЕ</w:t>
        </w:r>
        <w:r w:rsidR="00DC42AF" w:rsidRPr="0065641B">
          <w:rPr>
            <w:noProof/>
            <w:webHidden/>
          </w:rPr>
          <w:tab/>
        </w:r>
        <w:r w:rsidR="00DC42AF" w:rsidRPr="0065641B">
          <w:rPr>
            <w:noProof/>
            <w:webHidden/>
          </w:rPr>
          <w:fldChar w:fldCharType="begin"/>
        </w:r>
        <w:r w:rsidR="00DC42AF" w:rsidRPr="0065641B">
          <w:rPr>
            <w:noProof/>
            <w:webHidden/>
          </w:rPr>
          <w:instrText xml:space="preserve"> PAGEREF _Toc79585524 \h </w:instrText>
        </w:r>
        <w:r w:rsidR="00DC42AF" w:rsidRPr="0065641B">
          <w:rPr>
            <w:noProof/>
            <w:webHidden/>
          </w:rPr>
        </w:r>
        <w:r w:rsidR="00DC42AF" w:rsidRPr="0065641B">
          <w:rPr>
            <w:noProof/>
            <w:webHidden/>
          </w:rPr>
          <w:fldChar w:fldCharType="separate"/>
        </w:r>
        <w:r w:rsidR="00BF3167">
          <w:rPr>
            <w:noProof/>
            <w:webHidden/>
          </w:rPr>
          <w:t>11</w:t>
        </w:r>
        <w:r w:rsidR="00DC42AF" w:rsidRPr="0065641B">
          <w:rPr>
            <w:noProof/>
            <w:webHidden/>
          </w:rPr>
          <w:fldChar w:fldCharType="end"/>
        </w:r>
      </w:hyperlink>
    </w:p>
    <w:p w14:paraId="77EB85D3" w14:textId="77777777" w:rsidR="00CA7F28" w:rsidRPr="0065641B" w:rsidRDefault="009B1426" w:rsidP="00745718">
      <w:pPr>
        <w:tabs>
          <w:tab w:val="left" w:pos="440"/>
        </w:tabs>
        <w:spacing w:line="360" w:lineRule="auto"/>
        <w:rPr>
          <w:caps/>
          <w:lang w:bidi="ru-RU"/>
        </w:rPr>
      </w:pPr>
      <w:r w:rsidRPr="0065641B">
        <w:rPr>
          <w:bCs/>
        </w:rPr>
        <w:fldChar w:fldCharType="end"/>
      </w:r>
    </w:p>
    <w:p w14:paraId="2179F9F9" w14:textId="77777777" w:rsidR="00CA7F28" w:rsidRPr="0065641B" w:rsidRDefault="00796E20" w:rsidP="00CA7F28">
      <w:pPr>
        <w:widowControl w:val="0"/>
        <w:autoSpaceDE w:val="0"/>
        <w:autoSpaceDN w:val="0"/>
        <w:rPr>
          <w:sz w:val="22"/>
          <w:szCs w:val="22"/>
          <w:lang w:bidi="ru-RU"/>
        </w:rPr>
      </w:pPr>
      <w:r w:rsidRPr="0065641B">
        <w:rPr>
          <w:sz w:val="22"/>
          <w:szCs w:val="22"/>
          <w:lang w:bidi="ru-RU"/>
        </w:rPr>
        <w:br w:type="page"/>
      </w:r>
    </w:p>
    <w:p w14:paraId="5F7784EB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" w:name="bookmark67"/>
      <w:bookmarkStart w:id="2" w:name="_Toc79585516"/>
      <w:r w:rsidRPr="0065641B">
        <w:rPr>
          <w:b/>
          <w:szCs w:val="28"/>
        </w:rPr>
        <w:lastRenderedPageBreak/>
        <w:t>ЦЕЛЬ</w:t>
      </w:r>
      <w:r w:rsidR="00CA7F28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ПРАКТИКИ</w:t>
      </w:r>
      <w:bookmarkEnd w:id="1"/>
      <w:bookmarkEnd w:id="2"/>
    </w:p>
    <w:p w14:paraId="073325CF" w14:textId="77777777" w:rsidR="00D84930" w:rsidRPr="0065641B" w:rsidRDefault="00D84930" w:rsidP="009B1426">
      <w:pPr>
        <w:tabs>
          <w:tab w:val="left" w:leader="underscore" w:pos="9322"/>
        </w:tabs>
        <w:ind w:left="20" w:firstLine="689"/>
        <w:jc w:val="both"/>
        <w:rPr>
          <w:strike/>
        </w:rPr>
      </w:pPr>
    </w:p>
    <w:tbl>
      <w:tblPr>
        <w:tblStyle w:val="a5"/>
        <w:tblW w:w="9356" w:type="dxa"/>
        <w:tblInd w:w="-5" w:type="dxa"/>
        <w:tblLook w:val="04A0" w:firstRow="1" w:lastRow="0" w:firstColumn="1" w:lastColumn="0" w:noHBand="0" w:noVBand="1"/>
      </w:tblPr>
      <w:tblGrid>
        <w:gridCol w:w="851"/>
        <w:gridCol w:w="8505"/>
      </w:tblGrid>
      <w:tr w:rsidR="007D0C0D" w:rsidRPr="00BF3167" w14:paraId="446CCDDC" w14:textId="77777777" w:rsidTr="00BF3167">
        <w:tc>
          <w:tcPr>
            <w:tcW w:w="851" w:type="dxa"/>
          </w:tcPr>
          <w:p w14:paraId="503E2208" w14:textId="77777777" w:rsidR="007D0C0D" w:rsidRPr="00BF3167" w:rsidRDefault="007D0C0D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BF3167">
              <w:rPr>
                <w:b/>
              </w:rPr>
              <w:t>Цель:</w:t>
            </w:r>
          </w:p>
        </w:tc>
        <w:tc>
          <w:tcPr>
            <w:tcW w:w="8505" w:type="dxa"/>
          </w:tcPr>
          <w:p w14:paraId="7AAC70B5" w14:textId="21F1B449" w:rsidR="007D0C0D" w:rsidRPr="00BF3167" w:rsidRDefault="00C76457" w:rsidP="009B1426">
            <w:pPr>
              <w:tabs>
                <w:tab w:val="left" w:leader="underscore" w:pos="9322"/>
              </w:tabs>
              <w:jc w:val="both"/>
              <w:rPr>
                <w:b/>
              </w:rPr>
            </w:pPr>
            <w:r w:rsidRPr="00BF3167">
              <w:t>Освоение магистрантами навыками применения законодательства в сфере международного энергетического права в практической деятельности, рассмотрения актуальных вопросов в этой сфере, ознакомления с особенностями применения норм МЭП в различных сферах энергетики.</w:t>
            </w:r>
          </w:p>
        </w:tc>
      </w:tr>
    </w:tbl>
    <w:p w14:paraId="1D223F60" w14:textId="77777777" w:rsidR="00CA7F28" w:rsidRPr="0065641B" w:rsidRDefault="00CA7F28" w:rsidP="009B1426">
      <w:pPr>
        <w:tabs>
          <w:tab w:val="left" w:leader="underscore" w:pos="9322"/>
        </w:tabs>
        <w:ind w:left="20" w:firstLine="689"/>
        <w:jc w:val="both"/>
        <w:rPr>
          <w:i/>
          <w:strike/>
        </w:rPr>
      </w:pPr>
    </w:p>
    <w:p w14:paraId="45E6002B" w14:textId="77777777" w:rsidR="00CA7F28" w:rsidRPr="0065641B" w:rsidRDefault="002506C9" w:rsidP="002506C9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3" w:name="bookmark68"/>
      <w:bookmarkStart w:id="4" w:name="_Toc79585517"/>
      <w:r w:rsidRPr="0065641B">
        <w:rPr>
          <w:b/>
          <w:szCs w:val="28"/>
        </w:rPr>
        <w:t xml:space="preserve">МЕСТО ПРАКТИКИ В СТРУКТУРЕ ОБРАЗОВАТЕЛЬНОЙ ПРОГРАММЫ, </w:t>
      </w:r>
      <w:r w:rsidR="009B1426" w:rsidRPr="0065641B">
        <w:rPr>
          <w:b/>
          <w:szCs w:val="28"/>
        </w:rPr>
        <w:t>ВИД (ТИП) ПРАКТИКИ</w:t>
      </w:r>
      <w:r w:rsidR="00E871D6" w:rsidRPr="0065641B">
        <w:rPr>
          <w:b/>
          <w:szCs w:val="28"/>
        </w:rPr>
        <w:t xml:space="preserve"> И</w:t>
      </w:r>
      <w:r w:rsidR="009B1426" w:rsidRPr="0065641B">
        <w:rPr>
          <w:b/>
          <w:szCs w:val="28"/>
        </w:rPr>
        <w:t xml:space="preserve"> ФОРМА ЕЕ ПРОВЕДЕНИЯ</w:t>
      </w:r>
      <w:bookmarkEnd w:id="3"/>
      <w:bookmarkEnd w:id="4"/>
      <w:r w:rsidR="009B1426" w:rsidRPr="0065641B">
        <w:rPr>
          <w:b/>
          <w:szCs w:val="28"/>
        </w:rPr>
        <w:t xml:space="preserve"> </w:t>
      </w:r>
    </w:p>
    <w:p w14:paraId="23A1579A" w14:textId="77777777" w:rsidR="0033602F" w:rsidRPr="0065641B" w:rsidRDefault="0033602F" w:rsidP="00D97ED1">
      <w:pPr>
        <w:tabs>
          <w:tab w:val="left" w:leader="underscore" w:pos="9322"/>
        </w:tabs>
        <w:jc w:val="both"/>
        <w:rPr>
          <w:b/>
        </w:rPr>
      </w:pPr>
      <w:bookmarkStart w:id="5" w:name="bookmark69"/>
    </w:p>
    <w:p w14:paraId="7FAA6A96" w14:textId="77777777" w:rsidR="007047BC" w:rsidRPr="0065641B" w:rsidRDefault="007047BC" w:rsidP="002506C9">
      <w:pPr>
        <w:tabs>
          <w:tab w:val="left" w:leader="underscore" w:pos="9322"/>
        </w:tabs>
        <w:ind w:firstLine="709"/>
        <w:jc w:val="both"/>
        <w:rPr>
          <w:b/>
        </w:rPr>
      </w:pPr>
      <w:r w:rsidRPr="0065641B">
        <w:t>Реализация практики, как компонента образовательной программы</w:t>
      </w:r>
      <w:r w:rsidR="00866346" w:rsidRPr="0065641B">
        <w:t>,</w:t>
      </w:r>
      <w:r w:rsidRPr="0065641B">
        <w:t xml:space="preserve"> осуществляется в форме практической подготовки путем непосредственного выполнения обучающимися определенных видов работ, связанных с будущей профессиональной деятельностью.</w:t>
      </w:r>
    </w:p>
    <w:p w14:paraId="47C7ECCF" w14:textId="77777777" w:rsidR="007047BC" w:rsidRPr="0065641B" w:rsidRDefault="007047BC" w:rsidP="009B142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BD4A5D4" w14:textId="79B196FE" w:rsidR="0033602F" w:rsidRPr="0065641B" w:rsidRDefault="0033602F" w:rsidP="009B1426">
      <w:pPr>
        <w:tabs>
          <w:tab w:val="left" w:leader="underscore" w:pos="9322"/>
        </w:tabs>
        <w:ind w:firstLine="709"/>
        <w:jc w:val="both"/>
        <w:rPr>
          <w:i/>
        </w:rPr>
      </w:pPr>
      <w:r w:rsidRPr="0065641B">
        <w:rPr>
          <w:b/>
        </w:rPr>
        <w:t>Вид (тип) практики</w:t>
      </w:r>
      <w:r w:rsidR="00F1201F" w:rsidRPr="0065641B">
        <w:rPr>
          <w:b/>
        </w:rPr>
        <w:t xml:space="preserve">: </w:t>
      </w:r>
      <w:r w:rsidR="00CA70D7" w:rsidRPr="00D064C2">
        <w:rPr>
          <w:i/>
        </w:rPr>
        <w:t>Учебная практика (научно-исследовательская работа (получение первичных навыков научно-исследовательской работы))</w:t>
      </w:r>
      <w:r w:rsidRPr="0065641B">
        <w:rPr>
          <w:i/>
        </w:rPr>
        <w:t>.</w:t>
      </w:r>
    </w:p>
    <w:p w14:paraId="5BE47971" w14:textId="77777777" w:rsidR="00BF3167" w:rsidRDefault="00BF3167" w:rsidP="00E871D6">
      <w:pPr>
        <w:tabs>
          <w:tab w:val="left" w:leader="underscore" w:pos="9322"/>
        </w:tabs>
        <w:ind w:firstLine="709"/>
        <w:jc w:val="both"/>
        <w:rPr>
          <w:b/>
        </w:rPr>
      </w:pPr>
    </w:p>
    <w:p w14:paraId="569F2FFE" w14:textId="2CB3CBA4" w:rsidR="00C65FCC" w:rsidRPr="00BF3167" w:rsidRDefault="00C65FCC" w:rsidP="00BF3167">
      <w:pPr>
        <w:tabs>
          <w:tab w:val="left" w:leader="underscore" w:pos="9322"/>
        </w:tabs>
        <w:ind w:firstLine="709"/>
        <w:jc w:val="both"/>
      </w:pPr>
      <w:r w:rsidRPr="0065641B">
        <w:rPr>
          <w:b/>
        </w:rPr>
        <w:t>Форма проведения практики:</w:t>
      </w:r>
      <w:r w:rsidRPr="0065641B">
        <w:t xml:space="preserve"> </w:t>
      </w:r>
      <w:r w:rsidRPr="00BF3167">
        <w:t>дискретно по видам практик – путем выделения в календарном учебном графике непрерывного периода учебного времени для проведения каждо</w:t>
      </w:r>
      <w:r w:rsidR="00DC745E" w:rsidRPr="00BF3167">
        <w:t>й</w:t>
      </w:r>
      <w:r w:rsidRPr="00BF3167">
        <w:t xml:space="preserve"> практики</w:t>
      </w:r>
      <w:r w:rsidR="00BF3167" w:rsidRPr="00BF3167">
        <w:t>.</w:t>
      </w:r>
    </w:p>
    <w:p w14:paraId="216C6277" w14:textId="77777777" w:rsidR="00C65FCC" w:rsidRPr="0065641B" w:rsidRDefault="00C65FCC" w:rsidP="00E871D6">
      <w:pPr>
        <w:widowControl w:val="0"/>
        <w:autoSpaceDE w:val="0"/>
        <w:autoSpaceDN w:val="0"/>
        <w:rPr>
          <w:b/>
        </w:rPr>
      </w:pPr>
    </w:p>
    <w:p w14:paraId="560A4027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6" w:name="_Toc79585518"/>
      <w:r w:rsidRPr="0065641B">
        <w:rPr>
          <w:b/>
          <w:szCs w:val="28"/>
        </w:rPr>
        <w:t xml:space="preserve">ПЛАНИРУЕМЫЕ РЕЗУЛЬТАТЫ ОБУЧЕНИЯ </w:t>
      </w:r>
      <w:r w:rsidR="004F4C32" w:rsidRPr="0065641B">
        <w:rPr>
          <w:b/>
          <w:szCs w:val="28"/>
        </w:rPr>
        <w:t>ПРИ ПРОХОЖДЕНИИ ПРАКТИКИ</w:t>
      </w:r>
      <w:bookmarkEnd w:id="6"/>
    </w:p>
    <w:p w14:paraId="624BF899" w14:textId="77777777" w:rsidR="00E871D6" w:rsidRPr="0065641B" w:rsidRDefault="00E871D6" w:rsidP="009B1426">
      <w:pPr>
        <w:pStyle w:val="Style5"/>
        <w:widowControl/>
        <w:rPr>
          <w:iCs/>
        </w:rPr>
      </w:pPr>
    </w:p>
    <w:tbl>
      <w:tblPr>
        <w:tblStyle w:val="1d"/>
        <w:tblW w:w="5000" w:type="pct"/>
        <w:tblLook w:val="04A0" w:firstRow="1" w:lastRow="0" w:firstColumn="1" w:lastColumn="0" w:noHBand="0" w:noVBand="1"/>
      </w:tblPr>
      <w:tblGrid>
        <w:gridCol w:w="2323"/>
        <w:gridCol w:w="2323"/>
        <w:gridCol w:w="4698"/>
      </w:tblGrid>
      <w:tr w:rsidR="0065641B" w:rsidRPr="0065641B" w14:paraId="273DB8CE" w14:textId="77777777" w:rsidTr="00BF3167">
        <w:trPr>
          <w:trHeight w:val="848"/>
        </w:trPr>
        <w:tc>
          <w:tcPr>
            <w:tcW w:w="958" w:type="pct"/>
            <w:hideMark/>
          </w:tcPr>
          <w:p w14:paraId="178CFD05" w14:textId="77777777" w:rsidR="006F0EAF" w:rsidRPr="00BF3167" w:rsidRDefault="006F0EAF" w:rsidP="00BF316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BF3167">
              <w:rPr>
                <w:b/>
                <w:sz w:val="22"/>
                <w:szCs w:val="22"/>
              </w:rPr>
              <w:t>Код и наименование компетенции выпускника</w:t>
            </w:r>
          </w:p>
        </w:tc>
        <w:tc>
          <w:tcPr>
            <w:tcW w:w="1031" w:type="pct"/>
            <w:hideMark/>
          </w:tcPr>
          <w:p w14:paraId="16D370D3" w14:textId="77777777" w:rsidR="006F0EAF" w:rsidRPr="00BF3167" w:rsidRDefault="006F0EAF" w:rsidP="00BF3167">
            <w:pPr>
              <w:widowControl w:val="0"/>
              <w:tabs>
                <w:tab w:val="left" w:pos="0"/>
              </w:tabs>
              <w:autoSpaceDE w:val="0"/>
              <w:autoSpaceDN w:val="0"/>
              <w:jc w:val="center"/>
              <w:rPr>
                <w:b/>
                <w:sz w:val="22"/>
                <w:szCs w:val="22"/>
                <w:lang w:bidi="ru-RU"/>
              </w:rPr>
            </w:pPr>
            <w:r w:rsidRPr="00BF3167">
              <w:rPr>
                <w:b/>
                <w:sz w:val="22"/>
                <w:szCs w:val="22"/>
              </w:rPr>
              <w:t>Код и наименование индикаторов достижения компетенций</w:t>
            </w:r>
          </w:p>
        </w:tc>
        <w:tc>
          <w:tcPr>
            <w:tcW w:w="3011" w:type="pct"/>
            <w:hideMark/>
          </w:tcPr>
          <w:p w14:paraId="489C177C" w14:textId="77777777" w:rsidR="006F0EAF" w:rsidRPr="00BF3167" w:rsidRDefault="006F0EAF" w:rsidP="009B1426">
            <w:pPr>
              <w:tabs>
                <w:tab w:val="left" w:pos="0"/>
              </w:tabs>
              <w:jc w:val="center"/>
              <w:rPr>
                <w:sz w:val="22"/>
                <w:szCs w:val="22"/>
                <w:lang w:bidi="ru-RU"/>
              </w:rPr>
            </w:pPr>
            <w:r w:rsidRPr="00BF3167">
              <w:rPr>
                <w:b/>
                <w:sz w:val="22"/>
                <w:szCs w:val="22"/>
              </w:rPr>
              <w:t xml:space="preserve">Планируемые результаты обучения </w:t>
            </w:r>
            <w:r w:rsidR="00996FB3" w:rsidRPr="00BF3167">
              <w:rPr>
                <w:b/>
                <w:sz w:val="22"/>
                <w:szCs w:val="22"/>
              </w:rPr>
              <w:t>при прохождении практики</w:t>
            </w:r>
          </w:p>
        </w:tc>
      </w:tr>
      <w:tr w:rsidR="00996FB3" w:rsidRPr="0065641B" w14:paraId="3BBEAA3A" w14:textId="77777777" w:rsidTr="00BF3167">
        <w:trPr>
          <w:trHeight w:val="212"/>
        </w:trPr>
        <w:tc>
          <w:tcPr>
            <w:tcW w:w="958" w:type="pct"/>
          </w:tcPr>
          <w:p w14:paraId="05E778A0" w14:textId="77777777" w:rsidR="00996FB3" w:rsidRPr="00BF3167" w:rsidRDefault="00C76457" w:rsidP="00BF316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BF3167">
              <w:rPr>
                <w:sz w:val="22"/>
                <w:szCs w:val="22"/>
              </w:rPr>
              <w:t>УК-1 - 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1031" w:type="pct"/>
          </w:tcPr>
          <w:p w14:paraId="1C0B5809" w14:textId="77777777" w:rsidR="00996FB3" w:rsidRPr="00BF3167" w:rsidRDefault="00C76457" w:rsidP="00BF316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BF3167">
              <w:rPr>
                <w:sz w:val="22"/>
                <w:szCs w:val="22"/>
              </w:rPr>
              <w:t>УК-1.2 - Определяет и оценивает практические последствия возможных решений задачи, разрабатывает и предлагает различные стратегические решения задачи на основе системного подхода.</w:t>
            </w:r>
          </w:p>
        </w:tc>
        <w:tc>
          <w:tcPr>
            <w:tcW w:w="3011" w:type="pct"/>
          </w:tcPr>
          <w:p w14:paraId="7A3D16CD" w14:textId="77777777" w:rsidR="00DC0676" w:rsidRPr="00BF3167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3167">
              <w:rPr>
                <w:sz w:val="22"/>
                <w:szCs w:val="22"/>
              </w:rPr>
              <w:t>Уметь:</w:t>
            </w:r>
          </w:p>
          <w:p w14:paraId="14A0A5E5" w14:textId="77777777" w:rsidR="00DC0676" w:rsidRPr="00BF3167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3167">
              <w:rPr>
                <w:sz w:val="22"/>
                <w:szCs w:val="22"/>
              </w:rPr>
              <w:t>определять и оценивать практические последствия возможных решений задач в области правового сопровождения бизнеса в ходе учебной практики, разрабатывать различные стратегические решения на основе системного подхода и предлагать оптимальную стратегию действий с учетом выявленных последствий.</w:t>
            </w:r>
          </w:p>
          <w:p w14:paraId="7208F990" w14:textId="77777777" w:rsidR="00DC0676" w:rsidRPr="00BF3167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D5AEC11" w14:textId="77777777" w:rsidR="002E5704" w:rsidRPr="00BF3167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3167">
              <w:rPr>
                <w:sz w:val="22"/>
                <w:szCs w:val="22"/>
              </w:rPr>
              <w:t>Владеть:</w:t>
            </w:r>
          </w:p>
          <w:p w14:paraId="041F319B" w14:textId="77777777" w:rsidR="00996FB3" w:rsidRPr="00BF3167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3167">
              <w:rPr>
                <w:sz w:val="22"/>
                <w:szCs w:val="22"/>
              </w:rPr>
              <w:t>навыками критического анализа проблемных ситуаций в сфере правового сопровождения бизнеса в ходе учебной практики, способами оценки последствий и разработки альтернативных стратегий, а также приемами системного подхода при решении научно-исследовательских задач по правовому сопровождению предпринимательской деятельности.</w:t>
            </w:r>
          </w:p>
        </w:tc>
      </w:tr>
      <w:tr w:rsidR="00996FB3" w:rsidRPr="0065641B" w14:paraId="0313AE49" w14:textId="77777777" w:rsidTr="00BF3167">
        <w:trPr>
          <w:trHeight w:val="212"/>
        </w:trPr>
        <w:tc>
          <w:tcPr>
            <w:tcW w:w="958" w:type="pct"/>
          </w:tcPr>
          <w:p w14:paraId="1A040A2E" w14:textId="77777777" w:rsidR="00996FB3" w:rsidRPr="00BF3167" w:rsidRDefault="00C76457" w:rsidP="00BF316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BF3167">
              <w:rPr>
                <w:sz w:val="22"/>
                <w:szCs w:val="22"/>
              </w:rPr>
              <w:t>УК-4 - Способен применять современные коммуникативные технологии, в том числе на иностранном(</w:t>
            </w:r>
            <w:proofErr w:type="spellStart"/>
            <w:r w:rsidRPr="00BF3167">
              <w:rPr>
                <w:sz w:val="22"/>
                <w:szCs w:val="22"/>
              </w:rPr>
              <w:t>ых</w:t>
            </w:r>
            <w:proofErr w:type="spellEnd"/>
            <w:r w:rsidRPr="00BF3167">
              <w:rPr>
                <w:sz w:val="22"/>
                <w:szCs w:val="22"/>
              </w:rPr>
              <w:t xml:space="preserve">) </w:t>
            </w:r>
            <w:r w:rsidRPr="00BF3167">
              <w:rPr>
                <w:sz w:val="22"/>
                <w:szCs w:val="22"/>
              </w:rPr>
              <w:lastRenderedPageBreak/>
              <w:t>языке(ах), для академического и профессионального взаимодействия</w:t>
            </w:r>
          </w:p>
        </w:tc>
        <w:tc>
          <w:tcPr>
            <w:tcW w:w="1031" w:type="pct"/>
          </w:tcPr>
          <w:p w14:paraId="28074594" w14:textId="77777777" w:rsidR="00996FB3" w:rsidRPr="00BF3167" w:rsidRDefault="00C76457" w:rsidP="00BF316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BF3167">
              <w:rPr>
                <w:sz w:val="22"/>
                <w:szCs w:val="22"/>
              </w:rPr>
              <w:lastRenderedPageBreak/>
              <w:t xml:space="preserve">УК-4.2 - Свободно воспринимает, анализирует и критически оценивает устную и письменную деловую информацию на государственных и </w:t>
            </w:r>
            <w:r w:rsidRPr="00BF3167">
              <w:rPr>
                <w:sz w:val="22"/>
                <w:szCs w:val="22"/>
              </w:rPr>
              <w:lastRenderedPageBreak/>
              <w:t>(или) иностранном(</w:t>
            </w:r>
            <w:proofErr w:type="spellStart"/>
            <w:r w:rsidRPr="00BF3167">
              <w:rPr>
                <w:sz w:val="22"/>
                <w:szCs w:val="22"/>
              </w:rPr>
              <w:t>ых</w:t>
            </w:r>
            <w:proofErr w:type="spellEnd"/>
            <w:r w:rsidRPr="00BF3167">
              <w:rPr>
                <w:sz w:val="22"/>
                <w:szCs w:val="22"/>
              </w:rPr>
              <w:t>) языке(ах), в том числе с использованием информационных технологий</w:t>
            </w:r>
          </w:p>
        </w:tc>
        <w:tc>
          <w:tcPr>
            <w:tcW w:w="3011" w:type="pct"/>
          </w:tcPr>
          <w:p w14:paraId="3A050174" w14:textId="77777777" w:rsidR="00DC0676" w:rsidRPr="00BF3167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3167">
              <w:rPr>
                <w:sz w:val="22"/>
                <w:szCs w:val="22"/>
              </w:rPr>
              <w:lastRenderedPageBreak/>
              <w:t>Уметь:</w:t>
            </w:r>
          </w:p>
          <w:p w14:paraId="6D158BF1" w14:textId="77777777" w:rsidR="00DC0676" w:rsidRPr="00BF3167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3167">
              <w:rPr>
                <w:sz w:val="22"/>
                <w:szCs w:val="22"/>
              </w:rPr>
              <w:t xml:space="preserve">свободно воспринимать, анализировать и критически оценивать устную и письменную деловую информацию в области правового сопровождения бизнеса на государственном и иностранном языках в ходе учебной практики, в том числе с применением современных </w:t>
            </w:r>
            <w:r w:rsidRPr="00BF3167">
              <w:rPr>
                <w:sz w:val="22"/>
                <w:szCs w:val="22"/>
              </w:rPr>
              <w:lastRenderedPageBreak/>
              <w:t>информационных технологий (правовые базы данных, системы электронного документооборота, цифровые сервисы для анализа контрагентов).</w:t>
            </w:r>
          </w:p>
          <w:p w14:paraId="6EA67D5B" w14:textId="77777777" w:rsidR="00DC0676" w:rsidRPr="00BF3167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0423FFFA" w14:textId="77777777" w:rsidR="002E5704" w:rsidRPr="00BF3167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3167">
              <w:rPr>
                <w:sz w:val="22"/>
                <w:szCs w:val="22"/>
              </w:rPr>
              <w:t>Владеть:</w:t>
            </w:r>
          </w:p>
          <w:p w14:paraId="741FCD4B" w14:textId="77777777" w:rsidR="00996FB3" w:rsidRPr="00BF3167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3167">
              <w:rPr>
                <w:sz w:val="22"/>
                <w:szCs w:val="22"/>
              </w:rPr>
              <w:t>навыками восприятия профессиональной деловой информации на государственном и иностранном языках при прохождении учебной практики по правовому сопровождению бизнеса, способами ее анализа и критической оценки с использованием информационных технологий, а также приемами академического и профессионального взаимодействия на основе современных коммуникативных технологий.</w:t>
            </w:r>
          </w:p>
        </w:tc>
      </w:tr>
      <w:tr w:rsidR="00996FB3" w:rsidRPr="0065641B" w14:paraId="639048E8" w14:textId="77777777" w:rsidTr="00BF3167">
        <w:trPr>
          <w:trHeight w:val="212"/>
        </w:trPr>
        <w:tc>
          <w:tcPr>
            <w:tcW w:w="958" w:type="pct"/>
          </w:tcPr>
          <w:p w14:paraId="2511D9B3" w14:textId="77777777" w:rsidR="00996FB3" w:rsidRPr="00BF3167" w:rsidRDefault="00C76457" w:rsidP="00BF316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BF3167">
              <w:rPr>
                <w:sz w:val="22"/>
                <w:szCs w:val="22"/>
              </w:rPr>
              <w:lastRenderedPageBreak/>
              <w:t>ОПК-1 - Способен анализировать нестандартные ситуации правоприменительной практики и предлагать оптимальные варианты их решения</w:t>
            </w:r>
          </w:p>
        </w:tc>
        <w:tc>
          <w:tcPr>
            <w:tcW w:w="1031" w:type="pct"/>
          </w:tcPr>
          <w:p w14:paraId="38D95DD4" w14:textId="77777777" w:rsidR="00996FB3" w:rsidRPr="00BF3167" w:rsidRDefault="00C76457" w:rsidP="00BF316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BF3167">
              <w:rPr>
                <w:sz w:val="22"/>
                <w:szCs w:val="22"/>
              </w:rPr>
              <w:t>ОПК-1.3 - Понимает и может письменно сформулировать оптимальные пути решения нестандартной ситуации правоприменительной практики</w:t>
            </w:r>
          </w:p>
        </w:tc>
        <w:tc>
          <w:tcPr>
            <w:tcW w:w="3011" w:type="pct"/>
          </w:tcPr>
          <w:p w14:paraId="05F16888" w14:textId="77777777" w:rsidR="00DC0676" w:rsidRPr="00BF3167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3167">
              <w:rPr>
                <w:sz w:val="22"/>
                <w:szCs w:val="22"/>
              </w:rPr>
              <w:t>Уметь:</w:t>
            </w:r>
          </w:p>
          <w:p w14:paraId="1943ED12" w14:textId="77777777" w:rsidR="00DC0676" w:rsidRPr="00BF3167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3167">
              <w:rPr>
                <w:sz w:val="22"/>
                <w:szCs w:val="22"/>
              </w:rPr>
              <w:t>анализировать нестандартные ситуации правоприменительной практики в области правового сопровождения бизнеса в ходе учебной практики, определять оптимальные пути их решения и письменно формулировать предлагаемые решения с обоснованием выбора конкретного варианта.</w:t>
            </w:r>
          </w:p>
          <w:p w14:paraId="5DEA7FD6" w14:textId="77777777" w:rsidR="00DC0676" w:rsidRPr="00BF3167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08372CB5" w14:textId="77777777" w:rsidR="002E5704" w:rsidRPr="00BF3167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3167">
              <w:rPr>
                <w:sz w:val="22"/>
                <w:szCs w:val="22"/>
              </w:rPr>
              <w:t>Владеть:</w:t>
            </w:r>
          </w:p>
          <w:p w14:paraId="47BAC7D0" w14:textId="77777777" w:rsidR="00996FB3" w:rsidRPr="00BF3167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3167">
              <w:rPr>
                <w:sz w:val="22"/>
                <w:szCs w:val="22"/>
              </w:rPr>
              <w:t>навыками анализа нестандартных ситуаций правоприменительной практики в сфере правового сопровождения бизнеса, способами выявления оптимальных путей их решения и приемами письменного формулирования обоснованных предложений по разрешению таких ситуаций при подготовке отчетных материалов по учебной практике.</w:t>
            </w:r>
          </w:p>
        </w:tc>
      </w:tr>
      <w:tr w:rsidR="00996FB3" w:rsidRPr="0065641B" w14:paraId="3829796B" w14:textId="77777777" w:rsidTr="00BF3167">
        <w:trPr>
          <w:trHeight w:val="212"/>
        </w:trPr>
        <w:tc>
          <w:tcPr>
            <w:tcW w:w="958" w:type="pct"/>
          </w:tcPr>
          <w:p w14:paraId="3149DE06" w14:textId="77777777" w:rsidR="00996FB3" w:rsidRPr="00BF3167" w:rsidRDefault="00C76457" w:rsidP="00BF316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BF3167">
              <w:rPr>
                <w:sz w:val="22"/>
                <w:szCs w:val="22"/>
              </w:rPr>
              <w:t>ОПК-2 - Способен самостоятельно готовить экспертные юридические заключения и проводить экспертизу нормативных (индивидуальных) правовых актов</w:t>
            </w:r>
          </w:p>
        </w:tc>
        <w:tc>
          <w:tcPr>
            <w:tcW w:w="1031" w:type="pct"/>
          </w:tcPr>
          <w:p w14:paraId="79D75BAD" w14:textId="77777777" w:rsidR="00996FB3" w:rsidRPr="00BF3167" w:rsidRDefault="00C76457" w:rsidP="00BF316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BF3167">
              <w:rPr>
                <w:sz w:val="22"/>
                <w:szCs w:val="22"/>
              </w:rPr>
              <w:t>ОПК-2.3 - Способен грамотно оформить экспертное юридическое заключение (правовую экспертизу), провести экспертизу нормативных (индивидуальных) правовых актов с формированием итогового документа по итогам такой экспертизы</w:t>
            </w:r>
          </w:p>
        </w:tc>
        <w:tc>
          <w:tcPr>
            <w:tcW w:w="3011" w:type="pct"/>
          </w:tcPr>
          <w:p w14:paraId="55E4F156" w14:textId="77777777" w:rsidR="00DC0676" w:rsidRPr="00BF3167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3167">
              <w:rPr>
                <w:sz w:val="22"/>
                <w:szCs w:val="22"/>
              </w:rPr>
              <w:t>Уметь:</w:t>
            </w:r>
          </w:p>
          <w:p w14:paraId="4B0B42E3" w14:textId="77777777" w:rsidR="00DC0676" w:rsidRPr="00BF3167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3167">
              <w:rPr>
                <w:sz w:val="22"/>
                <w:szCs w:val="22"/>
              </w:rPr>
              <w:t>самостоятельно готовить экспертное юридическое заключение и проводить экспертизу нормативных (индивидуальных) правовых актов в области правового сопровождения бизнеса в ходе учебной практики, грамотно оформлять заключение с соблюдением предъявляемых требований и формировать итоговый документ по результатам такой экспертизы.</w:t>
            </w:r>
          </w:p>
          <w:p w14:paraId="0A11E5B8" w14:textId="77777777" w:rsidR="00DC0676" w:rsidRPr="00BF3167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BA682DB" w14:textId="77777777" w:rsidR="002E5704" w:rsidRPr="00BF3167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3167">
              <w:rPr>
                <w:sz w:val="22"/>
                <w:szCs w:val="22"/>
              </w:rPr>
              <w:t>Владеть:</w:t>
            </w:r>
          </w:p>
          <w:p w14:paraId="6DF7028B" w14:textId="77777777" w:rsidR="00996FB3" w:rsidRPr="00BF3167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3167">
              <w:rPr>
                <w:sz w:val="22"/>
                <w:szCs w:val="22"/>
              </w:rPr>
              <w:t>навыками подготовки экспертных юридических заключений и проведения экспертизы нормативных (индивидуальных) правовых актов в сфере правового сопровождения бизнеса, способами грамотного оформления экспертных документов и приемами формирования итогового заключения по результатам проведенной экспертизы.</w:t>
            </w:r>
          </w:p>
        </w:tc>
      </w:tr>
      <w:tr w:rsidR="00996FB3" w:rsidRPr="0065641B" w14:paraId="5DD04969" w14:textId="77777777" w:rsidTr="00BF3167">
        <w:trPr>
          <w:trHeight w:val="212"/>
        </w:trPr>
        <w:tc>
          <w:tcPr>
            <w:tcW w:w="958" w:type="pct"/>
          </w:tcPr>
          <w:p w14:paraId="2A23DF81" w14:textId="77777777" w:rsidR="00996FB3" w:rsidRPr="00BF3167" w:rsidRDefault="00C76457" w:rsidP="00BF316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BF3167">
              <w:rPr>
                <w:sz w:val="22"/>
                <w:szCs w:val="22"/>
              </w:rPr>
              <w:t xml:space="preserve">ОПК-3 - Способен квалифицированно </w:t>
            </w:r>
            <w:r w:rsidRPr="00BF3167">
              <w:rPr>
                <w:sz w:val="22"/>
                <w:szCs w:val="22"/>
              </w:rPr>
              <w:lastRenderedPageBreak/>
              <w:t>толковать правовые акты, в том числе в ситуациях наличия пробелов и коллизий норм прав</w:t>
            </w:r>
          </w:p>
        </w:tc>
        <w:tc>
          <w:tcPr>
            <w:tcW w:w="1031" w:type="pct"/>
          </w:tcPr>
          <w:p w14:paraId="3D422557" w14:textId="77777777" w:rsidR="00996FB3" w:rsidRPr="00BF3167" w:rsidRDefault="00C76457" w:rsidP="00BF316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BF3167">
              <w:rPr>
                <w:sz w:val="22"/>
                <w:szCs w:val="22"/>
              </w:rPr>
              <w:lastRenderedPageBreak/>
              <w:t xml:space="preserve">ОПК-3.3 - Понимает логическую </w:t>
            </w:r>
            <w:r w:rsidRPr="00BF3167">
              <w:rPr>
                <w:sz w:val="22"/>
                <w:szCs w:val="22"/>
              </w:rPr>
              <w:lastRenderedPageBreak/>
              <w:t>структуру официального интерпретационного правового акта и его значение для системы законодательства</w:t>
            </w:r>
          </w:p>
        </w:tc>
        <w:tc>
          <w:tcPr>
            <w:tcW w:w="3011" w:type="pct"/>
          </w:tcPr>
          <w:p w14:paraId="2D9F4D67" w14:textId="77777777" w:rsidR="00DC0676" w:rsidRPr="00BF3167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3167">
              <w:rPr>
                <w:sz w:val="22"/>
                <w:szCs w:val="22"/>
              </w:rPr>
              <w:lastRenderedPageBreak/>
              <w:t>Уметь:</w:t>
            </w:r>
          </w:p>
          <w:p w14:paraId="5369373E" w14:textId="77777777" w:rsidR="00DC0676" w:rsidRPr="00BF3167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3167">
              <w:rPr>
                <w:sz w:val="22"/>
                <w:szCs w:val="22"/>
              </w:rPr>
              <w:lastRenderedPageBreak/>
              <w:t>понимать логическую структуру официального интерпретационного правового акта и определять его значение для системы законодательства и правоприменения в области правового сопровождения бизнеса в ходе учебной практики, использовать акты официального толкования для преодоления пробелов и коллизий норм права при квалифицированном толковании правовых актов, регулирующих предпринимательскую деятельность.</w:t>
            </w:r>
          </w:p>
          <w:p w14:paraId="067922AA" w14:textId="77777777" w:rsidR="00DC0676" w:rsidRPr="00BF3167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70337EC4" w14:textId="77777777" w:rsidR="002E5704" w:rsidRPr="00BF3167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3167">
              <w:rPr>
                <w:sz w:val="22"/>
                <w:szCs w:val="22"/>
              </w:rPr>
              <w:t>Владеть:</w:t>
            </w:r>
          </w:p>
          <w:p w14:paraId="02930916" w14:textId="77777777" w:rsidR="00996FB3" w:rsidRPr="00BF3167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3167">
              <w:rPr>
                <w:sz w:val="22"/>
                <w:szCs w:val="22"/>
              </w:rPr>
              <w:t>навыками анализа логической структуры официальных интерпретационных правовых актов, способами определения их роли и значения для системы законодательства в сфере правового сопровождения бизнеса, а также приемами использования таких актов при квалифицированном толковании правовых норм в ситуациях наличия пробелов и коллизий.</w:t>
            </w:r>
            <w:r w:rsidRPr="00BF3167">
              <w:rPr>
                <w:sz w:val="22"/>
                <w:szCs w:val="22"/>
              </w:rPr>
              <w:br/>
            </w:r>
          </w:p>
        </w:tc>
      </w:tr>
      <w:tr w:rsidR="00996FB3" w:rsidRPr="0065641B" w14:paraId="62CB3A43" w14:textId="77777777" w:rsidTr="00BF3167">
        <w:trPr>
          <w:trHeight w:val="212"/>
        </w:trPr>
        <w:tc>
          <w:tcPr>
            <w:tcW w:w="958" w:type="pct"/>
          </w:tcPr>
          <w:p w14:paraId="1A9D38BC" w14:textId="77777777" w:rsidR="00996FB3" w:rsidRPr="00BF3167" w:rsidRDefault="00C76457" w:rsidP="00BF316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BF3167">
              <w:rPr>
                <w:sz w:val="22"/>
                <w:szCs w:val="22"/>
              </w:rPr>
              <w:lastRenderedPageBreak/>
              <w:t>ОПК-4 - Способен письменно и устно аргументировать правовую позицию по делу, в том числе в состязательных процессах</w:t>
            </w:r>
          </w:p>
        </w:tc>
        <w:tc>
          <w:tcPr>
            <w:tcW w:w="1031" w:type="pct"/>
          </w:tcPr>
          <w:p w14:paraId="1C964AE2" w14:textId="77777777" w:rsidR="00996FB3" w:rsidRPr="00BF3167" w:rsidRDefault="00C76457" w:rsidP="00BF316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BF3167">
              <w:rPr>
                <w:sz w:val="22"/>
                <w:szCs w:val="22"/>
              </w:rPr>
              <w:t>ОПК-4.2 - Последовательно реализует заранее сформированную правовую позицию при рассмотрении конкретного вопроса, в том числе в состязательном процессе</w:t>
            </w:r>
          </w:p>
        </w:tc>
        <w:tc>
          <w:tcPr>
            <w:tcW w:w="3011" w:type="pct"/>
          </w:tcPr>
          <w:p w14:paraId="4CC3779F" w14:textId="77777777" w:rsidR="00DC0676" w:rsidRPr="00BF3167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3167">
              <w:rPr>
                <w:sz w:val="22"/>
                <w:szCs w:val="22"/>
              </w:rPr>
              <w:t>Уметь:</w:t>
            </w:r>
          </w:p>
          <w:p w14:paraId="01D0FF75" w14:textId="77777777" w:rsidR="00DC0676" w:rsidRPr="00BF3167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3167">
              <w:rPr>
                <w:sz w:val="22"/>
                <w:szCs w:val="22"/>
              </w:rPr>
              <w:t>последовательно реализовывать заранее сформированную правовую позицию по вопросам правового сопровождения бизнеса при рассмотрении конкретного вопроса в ходе учебной практики, в том числе в состязательном процессе, письменно и устно аргументировать позицию с соблюдением единой линии защиты.</w:t>
            </w:r>
          </w:p>
          <w:p w14:paraId="49E4E62C" w14:textId="77777777" w:rsidR="00DC0676" w:rsidRPr="00BF3167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D5F0871" w14:textId="77777777" w:rsidR="002E5704" w:rsidRPr="00BF3167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3167">
              <w:rPr>
                <w:sz w:val="22"/>
                <w:szCs w:val="22"/>
              </w:rPr>
              <w:t>Владеть:</w:t>
            </w:r>
          </w:p>
          <w:p w14:paraId="71D3BB74" w14:textId="77777777" w:rsidR="00996FB3" w:rsidRPr="00BF3167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3167">
              <w:rPr>
                <w:sz w:val="22"/>
                <w:szCs w:val="22"/>
              </w:rPr>
              <w:t>навыками последовательной реализации правовой позиции при рассмотрении конкретных вопросов правового сопровождения бизнеса, способами устной и письменной аргументации в состязательном процессе, а также приемами поддержания единой правовой позиции на всех этапах рассмотрения дела.</w:t>
            </w:r>
          </w:p>
        </w:tc>
      </w:tr>
      <w:tr w:rsidR="00996FB3" w:rsidRPr="0065641B" w14:paraId="076E5FF7" w14:textId="77777777" w:rsidTr="00BF3167">
        <w:trPr>
          <w:trHeight w:val="212"/>
        </w:trPr>
        <w:tc>
          <w:tcPr>
            <w:tcW w:w="958" w:type="pct"/>
          </w:tcPr>
          <w:p w14:paraId="2987168D" w14:textId="77777777" w:rsidR="00996FB3" w:rsidRPr="00BF3167" w:rsidRDefault="00C76457" w:rsidP="00BF316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BF3167">
              <w:rPr>
                <w:sz w:val="22"/>
                <w:szCs w:val="22"/>
              </w:rPr>
              <w:t>ОПК-5 - Способен самостоятельно составлять юридические документы и разрабатывать проекты нормативных (индивидуальных) правовых актов</w:t>
            </w:r>
          </w:p>
        </w:tc>
        <w:tc>
          <w:tcPr>
            <w:tcW w:w="1031" w:type="pct"/>
          </w:tcPr>
          <w:p w14:paraId="3E78DC84" w14:textId="77777777" w:rsidR="00996FB3" w:rsidRPr="00BF3167" w:rsidRDefault="00C76457" w:rsidP="00BF316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BF3167">
              <w:rPr>
                <w:sz w:val="22"/>
                <w:szCs w:val="22"/>
              </w:rPr>
              <w:t>ОПК-5.2 - Понимает логику изложения правовых аргументов, самостоятельно и юридически корректно составляет документы, в том числе, и процессуальные, и способен ее пояснить</w:t>
            </w:r>
          </w:p>
        </w:tc>
        <w:tc>
          <w:tcPr>
            <w:tcW w:w="3011" w:type="pct"/>
          </w:tcPr>
          <w:p w14:paraId="3DB07DC2" w14:textId="77777777" w:rsidR="00DC0676" w:rsidRPr="00BF3167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3167">
              <w:rPr>
                <w:sz w:val="22"/>
                <w:szCs w:val="22"/>
              </w:rPr>
              <w:t>Уметь:</w:t>
            </w:r>
          </w:p>
          <w:p w14:paraId="36D55218" w14:textId="77777777" w:rsidR="00DC0676" w:rsidRPr="00BF3167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3167">
              <w:rPr>
                <w:sz w:val="22"/>
                <w:szCs w:val="22"/>
              </w:rPr>
              <w:t>понимать логику изложения правовых аргументов, самостоятельно и юридически корректно составлять юридические документы (в том числе процессуальные) по вопросам правового сопровождения бизнеса в ходе учебной практики и пояснять выбранную логику их изложения.</w:t>
            </w:r>
          </w:p>
          <w:p w14:paraId="30BB3BA9" w14:textId="77777777" w:rsidR="00DC0676" w:rsidRPr="00BF3167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19EC8D2D" w14:textId="77777777" w:rsidR="002E5704" w:rsidRPr="00BF3167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3167">
              <w:rPr>
                <w:sz w:val="22"/>
                <w:szCs w:val="22"/>
              </w:rPr>
              <w:t>Владеть:</w:t>
            </w:r>
          </w:p>
          <w:p w14:paraId="22F0B577" w14:textId="77777777" w:rsidR="00996FB3" w:rsidRPr="00BF3167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3167">
              <w:rPr>
                <w:sz w:val="22"/>
                <w:szCs w:val="22"/>
              </w:rPr>
              <w:t xml:space="preserve">навыками самостоятельного и юридически корректного составления юридических документов в сфере правового сопровождения бизнеса, способами обоснования и пояснения логики изложения правовых аргументов, а </w:t>
            </w:r>
            <w:r w:rsidRPr="00BF3167">
              <w:rPr>
                <w:sz w:val="22"/>
                <w:szCs w:val="22"/>
              </w:rPr>
              <w:lastRenderedPageBreak/>
              <w:t>также приемами составления процессуальных документов с соблюдением требований к их форме и содержанию.</w:t>
            </w:r>
          </w:p>
        </w:tc>
      </w:tr>
      <w:tr w:rsidR="00996FB3" w:rsidRPr="0065641B" w14:paraId="774B7135" w14:textId="77777777" w:rsidTr="00BF3167">
        <w:trPr>
          <w:trHeight w:val="212"/>
        </w:trPr>
        <w:tc>
          <w:tcPr>
            <w:tcW w:w="958" w:type="pct"/>
          </w:tcPr>
          <w:p w14:paraId="30643004" w14:textId="77777777" w:rsidR="00996FB3" w:rsidRPr="00BF3167" w:rsidRDefault="00C76457" w:rsidP="00BF316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BF3167">
              <w:rPr>
                <w:sz w:val="22"/>
                <w:szCs w:val="22"/>
              </w:rPr>
              <w:lastRenderedPageBreak/>
              <w:t>ОПК-6 - Способен обеспечивать соблюдение принципов этики юриста, в том числе принимать меры по профилактике коррупции и пресечению коррупционных (иных) правонарушений</w:t>
            </w:r>
          </w:p>
        </w:tc>
        <w:tc>
          <w:tcPr>
            <w:tcW w:w="1031" w:type="pct"/>
          </w:tcPr>
          <w:p w14:paraId="0E92E684" w14:textId="77777777" w:rsidR="00996FB3" w:rsidRPr="00BF3167" w:rsidRDefault="00C76457" w:rsidP="00BF316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BF3167">
              <w:rPr>
                <w:sz w:val="22"/>
                <w:szCs w:val="22"/>
              </w:rPr>
              <w:t>ОПК-6.3 - Свободно владеет и способен применить на практике, включая собственную профессиональную деятельность, меры по профилактике коррупции и пресечению коррупционных (иных) правонарушений, недопущению конфликта интересов</w:t>
            </w:r>
          </w:p>
        </w:tc>
        <w:tc>
          <w:tcPr>
            <w:tcW w:w="3011" w:type="pct"/>
          </w:tcPr>
          <w:p w14:paraId="34A2205C" w14:textId="77777777" w:rsidR="00DC0676" w:rsidRPr="00BF3167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3167">
              <w:rPr>
                <w:sz w:val="22"/>
                <w:szCs w:val="22"/>
              </w:rPr>
              <w:t>Уметь:</w:t>
            </w:r>
          </w:p>
          <w:p w14:paraId="4AC02B0F" w14:textId="77777777" w:rsidR="00DC0676" w:rsidRPr="00BF3167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3167">
              <w:rPr>
                <w:sz w:val="22"/>
                <w:szCs w:val="22"/>
              </w:rPr>
              <w:t>свободно владеть и применять на практике, включая собственную профессиональную деятельность в ходе учебной практики, меры по профилактике коррупции и пресечению коррупционных (иных) правонарушений, обеспечивать соблюдение принципов этики юриста и недопущение конфликта интересов при взаимодействии с клиентами, контрагентами, государственными органами и коллегами.</w:t>
            </w:r>
          </w:p>
          <w:p w14:paraId="4940BCC9" w14:textId="77777777" w:rsidR="00DC0676" w:rsidRPr="00BF3167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539738CB" w14:textId="77777777" w:rsidR="002E5704" w:rsidRPr="00BF3167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3167">
              <w:rPr>
                <w:sz w:val="22"/>
                <w:szCs w:val="22"/>
              </w:rPr>
              <w:t>Владеть:</w:t>
            </w:r>
          </w:p>
          <w:p w14:paraId="6B6AB26A" w14:textId="77777777" w:rsidR="00996FB3" w:rsidRPr="00BF3167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3167">
              <w:rPr>
                <w:sz w:val="22"/>
                <w:szCs w:val="22"/>
              </w:rPr>
              <w:t>навыками обеспечения соблюдения принципов этики юриста при правовом сопровождении бизнеса, способами применения мер по профилактике коррупции и пресечению коррупционных правонарушений, а также приемами выявления, предотвращения и урегулирования конфликта интересов в профессиональной деятельности.</w:t>
            </w:r>
          </w:p>
        </w:tc>
      </w:tr>
      <w:tr w:rsidR="00996FB3" w:rsidRPr="0065641B" w14:paraId="39C17384" w14:textId="77777777" w:rsidTr="00BF3167">
        <w:trPr>
          <w:trHeight w:val="212"/>
        </w:trPr>
        <w:tc>
          <w:tcPr>
            <w:tcW w:w="958" w:type="pct"/>
          </w:tcPr>
          <w:p w14:paraId="24430341" w14:textId="77777777" w:rsidR="00996FB3" w:rsidRPr="00BF3167" w:rsidRDefault="00C76457" w:rsidP="00BF316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BF3167">
              <w:rPr>
                <w:sz w:val="22"/>
                <w:szCs w:val="22"/>
              </w:rPr>
              <w:t>ОПК-7 - Способен применять информационные технологии и использовать правовые базы данных для решения задач профессиональной деятельности с учетом требований информационной безопасности</w:t>
            </w:r>
          </w:p>
        </w:tc>
        <w:tc>
          <w:tcPr>
            <w:tcW w:w="1031" w:type="pct"/>
          </w:tcPr>
          <w:p w14:paraId="39E097F9" w14:textId="77777777" w:rsidR="00996FB3" w:rsidRPr="00BF3167" w:rsidRDefault="00C76457" w:rsidP="00BF3167">
            <w:pPr>
              <w:widowControl w:val="0"/>
              <w:tabs>
                <w:tab w:val="left" w:pos="0"/>
              </w:tabs>
              <w:autoSpaceDE w:val="0"/>
              <w:autoSpaceDN w:val="0"/>
              <w:rPr>
                <w:b/>
                <w:sz w:val="22"/>
                <w:szCs w:val="22"/>
              </w:rPr>
            </w:pPr>
            <w:r w:rsidRPr="00BF3167">
              <w:rPr>
                <w:sz w:val="22"/>
                <w:szCs w:val="22"/>
              </w:rPr>
              <w:t>ОПК-7.2 - Знает нормативную правовую базу использования информационных технологий в экономическом обороте и дает правильную правовую квалификацию цифровым объектам и учитывает тенденции развития законодательства в сфере правового регулирования цифровой экономики для решения задач профессиональной деятельности</w:t>
            </w:r>
          </w:p>
        </w:tc>
        <w:tc>
          <w:tcPr>
            <w:tcW w:w="3011" w:type="pct"/>
          </w:tcPr>
          <w:p w14:paraId="7833109B" w14:textId="77777777" w:rsidR="00DC0676" w:rsidRPr="00BF3167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3167">
              <w:rPr>
                <w:sz w:val="22"/>
                <w:szCs w:val="22"/>
              </w:rPr>
              <w:t>Уметь:</w:t>
            </w:r>
          </w:p>
          <w:p w14:paraId="5A1112C0" w14:textId="77777777" w:rsidR="00DC0676" w:rsidRPr="00BF3167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3167">
              <w:rPr>
                <w:sz w:val="22"/>
                <w:szCs w:val="22"/>
              </w:rPr>
              <w:t>применять информационные технологии и использовать правовые базы данных (КонсультантПлюс, Гарант, законодательство ЕАЭС, международные базы) для решения задач профессиональной деятельности в сфере правового сопровождения бизнеса с учетом требований информационной безопасности, давать правильную правовую квалификацию цифровым объектам и учитывать тенденции развития законодательства о цифровой экономике при разработке правовых позиций и документов.</w:t>
            </w:r>
          </w:p>
          <w:p w14:paraId="5C09471C" w14:textId="77777777" w:rsidR="00DC0676" w:rsidRPr="00BF3167" w:rsidRDefault="00DC0676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</w:p>
          <w:p w14:paraId="6AF9E492" w14:textId="77777777" w:rsidR="002E5704" w:rsidRPr="00BF3167" w:rsidRDefault="002E5704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3167">
              <w:rPr>
                <w:sz w:val="22"/>
                <w:szCs w:val="22"/>
              </w:rPr>
              <w:t>Владеть:</w:t>
            </w:r>
          </w:p>
          <w:p w14:paraId="0FC2A85B" w14:textId="77777777" w:rsidR="00996FB3" w:rsidRPr="00BF3167" w:rsidRDefault="00C76457" w:rsidP="00996FB3">
            <w:pPr>
              <w:autoSpaceDE w:val="0"/>
              <w:autoSpaceDN w:val="0"/>
              <w:adjustRightInd w:val="0"/>
              <w:jc w:val="both"/>
              <w:rPr>
                <w:sz w:val="22"/>
                <w:szCs w:val="22"/>
              </w:rPr>
            </w:pPr>
            <w:r w:rsidRPr="00BF3167">
              <w:rPr>
                <w:sz w:val="22"/>
                <w:szCs w:val="22"/>
              </w:rPr>
              <w:t>навыками применения информационных технологий и правовых баз данных при решении задач профессиональной деятельности в области правового сопровождения бизнеса, способами правовой квалификации цифровых объектов с учетом нормативной правовой базы и требований информационной безопасности, а также приемами учета тенденций развития законодательства в сфере правового регулирования цифровой экономики для эффективного правового сопровождения предпринимательской деятельности.</w:t>
            </w:r>
          </w:p>
        </w:tc>
      </w:tr>
    </w:tbl>
    <w:p w14:paraId="1C953F46" w14:textId="77777777" w:rsidR="00996FB3" w:rsidRPr="0065641B" w:rsidRDefault="00996FB3" w:rsidP="00CA7F28">
      <w:pPr>
        <w:autoSpaceDE w:val="0"/>
        <w:autoSpaceDN w:val="0"/>
        <w:adjustRightInd w:val="0"/>
        <w:jc w:val="both"/>
        <w:rPr>
          <w:szCs w:val="28"/>
        </w:rPr>
      </w:pPr>
    </w:p>
    <w:p w14:paraId="24A92FDB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7" w:name="_Toc79585519"/>
      <w:r w:rsidRPr="0065641B">
        <w:rPr>
          <w:b/>
          <w:szCs w:val="28"/>
        </w:rPr>
        <w:t xml:space="preserve">СТРУКТУРА </w:t>
      </w:r>
      <w:r w:rsidR="007B7364" w:rsidRPr="0065641B">
        <w:rPr>
          <w:b/>
          <w:szCs w:val="28"/>
        </w:rPr>
        <w:t xml:space="preserve">И СОДЕРЖАНИЕ </w:t>
      </w:r>
      <w:r w:rsidRPr="0065641B">
        <w:rPr>
          <w:b/>
          <w:szCs w:val="28"/>
        </w:rPr>
        <w:t>ПРАКТИКИ</w:t>
      </w:r>
      <w:bookmarkEnd w:id="7"/>
    </w:p>
    <w:p w14:paraId="099DACB8" w14:textId="77777777" w:rsidR="00CA7F28" w:rsidRPr="0065641B" w:rsidRDefault="00CA7F28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  <w:rPr>
          <w:szCs w:val="28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772"/>
        <w:gridCol w:w="3474"/>
        <w:gridCol w:w="5098"/>
      </w:tblGrid>
      <w:tr w:rsidR="0065641B" w:rsidRPr="00BF3167" w14:paraId="65314A5A" w14:textId="77777777" w:rsidTr="00BF3167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F7BF40" w14:textId="77777777" w:rsidR="005D11CD" w:rsidRPr="00BF3167" w:rsidRDefault="005D11CD" w:rsidP="00A308D0">
            <w:pPr>
              <w:jc w:val="center"/>
              <w:rPr>
                <w:rFonts w:eastAsia="Calibri"/>
                <w:b/>
                <w:sz w:val="22"/>
                <w:szCs w:val="22"/>
              </w:rPr>
            </w:pPr>
            <w:r w:rsidRPr="00BF3167">
              <w:rPr>
                <w:rFonts w:eastAsia="Calibri"/>
                <w:b/>
                <w:sz w:val="22"/>
                <w:szCs w:val="22"/>
              </w:rPr>
              <w:t>№ п/п</w:t>
            </w:r>
          </w:p>
        </w:tc>
        <w:tc>
          <w:tcPr>
            <w:tcW w:w="1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B70BAC4" w14:textId="77777777" w:rsidR="005D11CD" w:rsidRPr="00BF3167" w:rsidRDefault="005D11CD" w:rsidP="007B7364">
            <w:pPr>
              <w:ind w:left="62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BF3167">
              <w:rPr>
                <w:rFonts w:eastAsia="Calibri"/>
                <w:b/>
                <w:sz w:val="22"/>
                <w:szCs w:val="22"/>
              </w:rPr>
              <w:t>Разделы (этапы) практики</w:t>
            </w:r>
          </w:p>
        </w:tc>
        <w:tc>
          <w:tcPr>
            <w:tcW w:w="2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EB9B3BD" w14:textId="77777777" w:rsidR="005D11CD" w:rsidRPr="00BF3167" w:rsidRDefault="005D11CD" w:rsidP="007B7364">
            <w:pPr>
              <w:ind w:right="180"/>
              <w:jc w:val="center"/>
              <w:rPr>
                <w:rFonts w:eastAsia="Calibri"/>
                <w:b/>
                <w:sz w:val="22"/>
                <w:szCs w:val="22"/>
              </w:rPr>
            </w:pPr>
            <w:r w:rsidRPr="00BF3167">
              <w:rPr>
                <w:rFonts w:eastAsia="Calibri"/>
                <w:b/>
                <w:sz w:val="22"/>
                <w:szCs w:val="22"/>
              </w:rPr>
              <w:t>Содержание практики</w:t>
            </w:r>
          </w:p>
        </w:tc>
      </w:tr>
      <w:tr w:rsidR="005D11CD" w:rsidRPr="00BF3167" w14:paraId="1ED871D2" w14:textId="77777777" w:rsidTr="00BF3167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EFE3FBB" w14:textId="483131DF" w:rsidR="005D11CD" w:rsidRPr="00BF3167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BF3167">
              <w:rPr>
                <w:sz w:val="22"/>
                <w:szCs w:val="22"/>
                <w:lang w:bidi="ru-RU"/>
              </w:rPr>
              <w:lastRenderedPageBreak/>
              <w:t>1</w:t>
            </w:r>
          </w:p>
        </w:tc>
        <w:tc>
          <w:tcPr>
            <w:tcW w:w="1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ADFA506" w14:textId="6D30B601" w:rsidR="005D11CD" w:rsidRPr="00BF3167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BF3167">
              <w:rPr>
                <w:sz w:val="22"/>
                <w:szCs w:val="22"/>
                <w:lang w:bidi="ru-RU"/>
              </w:rPr>
              <w:t>Подготовительный этап, включающий инструктаж по технике безопасности</w:t>
            </w:r>
          </w:p>
        </w:tc>
        <w:tc>
          <w:tcPr>
            <w:tcW w:w="2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ACAF2" w14:textId="1A26A61D" w:rsidR="005D11CD" w:rsidRPr="00BF3167" w:rsidRDefault="00783533" w:rsidP="00BF3167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BF3167">
              <w:rPr>
                <w:sz w:val="22"/>
                <w:szCs w:val="22"/>
                <w:lang w:bidi="ru-RU"/>
              </w:rPr>
              <w:t>Уяснение порядка и сроков прохождения практики, содержания и планируемых результатов практики, прибытие на место прохождения практики; инструктаж по технике безопасности</w:t>
            </w:r>
          </w:p>
        </w:tc>
      </w:tr>
      <w:tr w:rsidR="005D11CD" w:rsidRPr="00BF3167" w14:paraId="41C72ADD" w14:textId="77777777" w:rsidTr="00BF3167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795B3B" w14:textId="77777777" w:rsidR="005D11CD" w:rsidRPr="00BF3167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BF3167">
              <w:rPr>
                <w:sz w:val="22"/>
                <w:szCs w:val="22"/>
                <w:lang w:bidi="ru-RU"/>
              </w:rPr>
              <w:t>2</w:t>
            </w:r>
          </w:p>
        </w:tc>
        <w:tc>
          <w:tcPr>
            <w:tcW w:w="1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ADBCD3" w14:textId="77777777" w:rsidR="005D11CD" w:rsidRPr="00BF3167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BF3167">
              <w:rPr>
                <w:sz w:val="22"/>
                <w:szCs w:val="22"/>
                <w:lang w:bidi="ru-RU"/>
              </w:rPr>
              <w:t>Экспериментальный этап, обработка и анализ полученной информации.</w:t>
            </w:r>
          </w:p>
        </w:tc>
        <w:tc>
          <w:tcPr>
            <w:tcW w:w="2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31D50C" w14:textId="77777777" w:rsidR="005D11CD" w:rsidRPr="00BF3167" w:rsidRDefault="00783533" w:rsidP="00BF3167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BF3167">
              <w:rPr>
                <w:sz w:val="22"/>
                <w:szCs w:val="22"/>
                <w:lang w:bidi="ru-RU"/>
              </w:rPr>
              <w:t>Ознакомление с нормативно-правовой базой, необходимой для прохождения практики; ознакомление с деятельностью организации, включая изучение нормативных, организационных и учебно-методических документов; выполнение практических заданий руководителя практики, включая юридическое консультирование и юридическую экспертизу документов; текущее консультирование с руководителем практики</w:t>
            </w:r>
          </w:p>
        </w:tc>
      </w:tr>
      <w:tr w:rsidR="005D11CD" w:rsidRPr="00BF3167" w14:paraId="05F3782F" w14:textId="77777777" w:rsidTr="00BF3167">
        <w:tc>
          <w:tcPr>
            <w:tcW w:w="41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C443B8" w14:textId="77777777" w:rsidR="005D11CD" w:rsidRPr="00BF3167" w:rsidRDefault="00DA14FA" w:rsidP="00CA7F28">
            <w:pPr>
              <w:widowControl w:val="0"/>
              <w:autoSpaceDE w:val="0"/>
              <w:autoSpaceDN w:val="0"/>
              <w:rPr>
                <w:sz w:val="22"/>
                <w:szCs w:val="22"/>
                <w:lang w:bidi="ru-RU"/>
              </w:rPr>
            </w:pPr>
            <w:r w:rsidRPr="00BF3167">
              <w:rPr>
                <w:sz w:val="22"/>
                <w:szCs w:val="22"/>
                <w:lang w:bidi="ru-RU"/>
              </w:rPr>
              <w:t>3</w:t>
            </w:r>
          </w:p>
        </w:tc>
        <w:tc>
          <w:tcPr>
            <w:tcW w:w="185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669EBE" w14:textId="77777777" w:rsidR="005D11CD" w:rsidRPr="00BF3167" w:rsidRDefault="00783533" w:rsidP="00DA14FA">
            <w:pPr>
              <w:rPr>
                <w:rFonts w:eastAsia="Calibri"/>
                <w:sz w:val="22"/>
                <w:szCs w:val="22"/>
              </w:rPr>
            </w:pPr>
            <w:r w:rsidRPr="00BF3167">
              <w:rPr>
                <w:sz w:val="22"/>
                <w:szCs w:val="22"/>
                <w:lang w:bidi="ru-RU"/>
              </w:rPr>
              <w:t>Подготовка отчета по практике</w:t>
            </w:r>
          </w:p>
        </w:tc>
        <w:tc>
          <w:tcPr>
            <w:tcW w:w="272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E4C200" w14:textId="77777777" w:rsidR="005D11CD" w:rsidRPr="00BF3167" w:rsidRDefault="00783533" w:rsidP="00BF3167">
            <w:pPr>
              <w:widowControl w:val="0"/>
              <w:autoSpaceDE w:val="0"/>
              <w:autoSpaceDN w:val="0"/>
              <w:jc w:val="both"/>
              <w:rPr>
                <w:sz w:val="22"/>
                <w:szCs w:val="22"/>
                <w:lang w:bidi="ru-RU"/>
              </w:rPr>
            </w:pPr>
            <w:r w:rsidRPr="00BF3167">
              <w:rPr>
                <w:sz w:val="22"/>
                <w:szCs w:val="22"/>
                <w:lang w:bidi="ru-RU"/>
              </w:rPr>
              <w:t>Сбор и систематизация документов (материалов) для подготовки отчета о прохождении практики; получение характеристики-отзыва руководителя практики; обработка материала, собранного при прохождении практики; подготовка и оформление отчета о прохождении практики</w:t>
            </w:r>
          </w:p>
        </w:tc>
      </w:tr>
    </w:tbl>
    <w:p w14:paraId="709338D6" w14:textId="77777777" w:rsidR="00E761A3" w:rsidRPr="0065641B" w:rsidRDefault="00E761A3" w:rsidP="00E761A3">
      <w:pPr>
        <w:shd w:val="clear" w:color="auto" w:fill="FFFFFF"/>
        <w:ind w:left="709"/>
        <w:jc w:val="both"/>
        <w:outlineLvl w:val="0"/>
        <w:rPr>
          <w:b/>
          <w:szCs w:val="28"/>
        </w:rPr>
      </w:pPr>
    </w:p>
    <w:p w14:paraId="5AF868BF" w14:textId="77777777" w:rsidR="006F5307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8" w:name="_Toc79585520"/>
      <w:r w:rsidRPr="0065641B">
        <w:rPr>
          <w:b/>
          <w:szCs w:val="28"/>
        </w:rPr>
        <w:t>ИНДИВИДУАЛЬНОЕ ЗАДАНИЕ ДЛЯ ПРОХОЖДЕНИЯ ПРАКТИКИ</w:t>
      </w:r>
      <w:bookmarkEnd w:id="8"/>
    </w:p>
    <w:p w14:paraId="06D73CBC" w14:textId="77777777" w:rsidR="006F5307" w:rsidRPr="0065641B" w:rsidRDefault="006F5307" w:rsidP="00CA7F28">
      <w:pPr>
        <w:tabs>
          <w:tab w:val="left" w:leader="underscore" w:pos="7027"/>
        </w:tabs>
        <w:autoSpaceDE w:val="0"/>
        <w:autoSpaceDN w:val="0"/>
        <w:adjustRightInd w:val="0"/>
        <w:jc w:val="both"/>
      </w:pPr>
    </w:p>
    <w:p w14:paraId="0A41A781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  <w:r w:rsidRPr="0065641B">
        <w:t>Перечень заданий для обучающегося, проходящего практику, определяется руководителем практики от кафедры. В случае прохождения практики в профильной организации перечень заданий согласовывается с руководителем практики от профильной организации. Выбор конкретных заданий зависит от специфики деятельности организации – базы практики.</w:t>
      </w:r>
    </w:p>
    <w:p w14:paraId="13C3C3FA" w14:textId="77777777" w:rsidR="006F5307" w:rsidRPr="0065641B" w:rsidRDefault="006F5307" w:rsidP="006F5307">
      <w:pPr>
        <w:tabs>
          <w:tab w:val="left" w:leader="underscore" w:pos="7027"/>
        </w:tabs>
        <w:autoSpaceDE w:val="0"/>
        <w:autoSpaceDN w:val="0"/>
        <w:adjustRightInd w:val="0"/>
        <w:ind w:firstLine="709"/>
        <w:jc w:val="both"/>
      </w:pPr>
    </w:p>
    <w:p w14:paraId="58420591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9" w:name="_Toc79585521"/>
      <w:bookmarkEnd w:id="5"/>
      <w:r w:rsidRPr="0065641B">
        <w:rPr>
          <w:b/>
          <w:szCs w:val="28"/>
        </w:rPr>
        <w:t>РЕСУРСНОЕ ОБЕСПЕЧЕНИЕ ПРАКТИКИ</w:t>
      </w:r>
      <w:bookmarkEnd w:id="9"/>
    </w:p>
    <w:p w14:paraId="77DC6AE8" w14:textId="77777777" w:rsidR="00735E71" w:rsidRPr="0065641B" w:rsidRDefault="00735E71" w:rsidP="00E761A3">
      <w:pPr>
        <w:jc w:val="both"/>
      </w:pPr>
    </w:p>
    <w:p w14:paraId="5DFE4150" w14:textId="77777777" w:rsidR="007B7364" w:rsidRPr="0065641B" w:rsidRDefault="00735E71" w:rsidP="007B7364">
      <w:pPr>
        <w:jc w:val="both"/>
      </w:pPr>
      <w:r w:rsidRPr="0065641B">
        <w:t>Учебно-методическое обеспечение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6135"/>
        <w:gridCol w:w="3209"/>
      </w:tblGrid>
      <w:tr w:rsidR="0065641B" w:rsidRPr="00BF3167" w14:paraId="3464B1F7" w14:textId="77777777" w:rsidTr="00BF3167">
        <w:tc>
          <w:tcPr>
            <w:tcW w:w="3283" w:type="pct"/>
            <w:shd w:val="clear" w:color="auto" w:fill="auto"/>
          </w:tcPr>
          <w:p w14:paraId="7E1C7DCA" w14:textId="77777777" w:rsidR="00530A60" w:rsidRPr="00BF3167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BF3167">
              <w:rPr>
                <w:b/>
                <w:sz w:val="22"/>
                <w:szCs w:val="22"/>
              </w:rPr>
              <w:t>Библиографическое описание издания (автор, заглавие, вид, место и год издания, кол. стр.)</w:t>
            </w:r>
          </w:p>
        </w:tc>
        <w:tc>
          <w:tcPr>
            <w:tcW w:w="1717" w:type="pct"/>
            <w:shd w:val="clear" w:color="auto" w:fill="auto"/>
          </w:tcPr>
          <w:p w14:paraId="2612A585" w14:textId="77777777" w:rsidR="00530A60" w:rsidRPr="00BF3167" w:rsidRDefault="00530A60" w:rsidP="003C73A5">
            <w:pPr>
              <w:jc w:val="center"/>
              <w:rPr>
                <w:b/>
                <w:sz w:val="22"/>
                <w:szCs w:val="22"/>
              </w:rPr>
            </w:pPr>
            <w:r w:rsidRPr="00BF3167">
              <w:rPr>
                <w:b/>
                <w:sz w:val="22"/>
                <w:szCs w:val="22"/>
              </w:rPr>
              <w:t>Электронные ресурсы</w:t>
            </w:r>
          </w:p>
        </w:tc>
      </w:tr>
      <w:tr w:rsidR="00530A60" w:rsidRPr="00BF3167" w14:paraId="4C2605EA" w14:textId="77777777" w:rsidTr="00BF3167">
        <w:tc>
          <w:tcPr>
            <w:tcW w:w="3283" w:type="pct"/>
            <w:shd w:val="clear" w:color="auto" w:fill="auto"/>
          </w:tcPr>
          <w:p w14:paraId="160C119F" w14:textId="77777777" w:rsidR="00530A60" w:rsidRPr="00BF3167" w:rsidRDefault="00C76457">
            <w:pPr>
              <w:rPr>
                <w:sz w:val="22"/>
                <w:szCs w:val="22"/>
              </w:rPr>
            </w:pPr>
            <w:r w:rsidRPr="00BF3167">
              <w:rPr>
                <w:sz w:val="22"/>
                <w:szCs w:val="22"/>
              </w:rPr>
              <w:t xml:space="preserve">Сборник практических заданий и рекомендаций по их выполнению в рамках учебной практики, адаптационной для инвалидов и лиц с ограниченными возможностями </w:t>
            </w:r>
            <w:proofErr w:type="gramStart"/>
            <w:r w:rsidRPr="00BF3167">
              <w:rPr>
                <w:sz w:val="22"/>
                <w:szCs w:val="22"/>
              </w:rPr>
              <w:t>здоровья :</w:t>
            </w:r>
            <w:proofErr w:type="gramEnd"/>
            <w:r w:rsidRPr="00BF3167">
              <w:rPr>
                <w:sz w:val="22"/>
                <w:szCs w:val="22"/>
              </w:rPr>
              <w:t xml:space="preserve"> учебное пособие : в 2 частях. Ч. 1 / [Х.И. Аминов и др.</w:t>
            </w:r>
            <w:proofErr w:type="gramStart"/>
            <w:r w:rsidRPr="00BF3167">
              <w:rPr>
                <w:sz w:val="22"/>
                <w:szCs w:val="22"/>
              </w:rPr>
              <w:t>] ;</w:t>
            </w:r>
            <w:proofErr w:type="gramEnd"/>
            <w:r w:rsidRPr="00BF3167">
              <w:rPr>
                <w:sz w:val="22"/>
                <w:szCs w:val="22"/>
              </w:rPr>
              <w:t xml:space="preserve"> под ред. </w:t>
            </w:r>
            <w:proofErr w:type="spellStart"/>
            <w:r w:rsidRPr="00BF3167">
              <w:rPr>
                <w:sz w:val="22"/>
                <w:szCs w:val="22"/>
              </w:rPr>
              <w:t>Н.В.Мюллер</w:t>
            </w:r>
            <w:proofErr w:type="spellEnd"/>
            <w:r w:rsidRPr="00BF3167">
              <w:rPr>
                <w:sz w:val="22"/>
                <w:szCs w:val="22"/>
              </w:rPr>
              <w:t xml:space="preserve">, </w:t>
            </w:r>
            <w:proofErr w:type="spellStart"/>
            <w:r w:rsidRPr="00BF3167">
              <w:rPr>
                <w:sz w:val="22"/>
                <w:szCs w:val="22"/>
              </w:rPr>
              <w:t>Л.А.Миэринь</w:t>
            </w:r>
            <w:proofErr w:type="spellEnd"/>
            <w:r w:rsidRPr="00BF3167">
              <w:rPr>
                <w:sz w:val="22"/>
                <w:szCs w:val="22"/>
              </w:rPr>
              <w:t xml:space="preserve"> ; М-во образования и науки Рос. Федерации, Санкт-Петербургский гос. экономический ун-т, Центр обучения инвалидов</w:t>
            </w:r>
            <w:r w:rsidRPr="00BF3167">
              <w:rPr>
                <w:sz w:val="22"/>
                <w:szCs w:val="22"/>
              </w:rPr>
              <w:br/>
              <w:t>Электрон. текстовые дан. (1 файл : 2,16 МБ)</w:t>
            </w:r>
            <w:r w:rsidRPr="00BF3167">
              <w:rPr>
                <w:sz w:val="22"/>
                <w:szCs w:val="22"/>
              </w:rPr>
              <w:br/>
              <w:t xml:space="preserve">Санкт-Петербург : Изд-во </w:t>
            </w:r>
            <w:proofErr w:type="spellStart"/>
            <w:r w:rsidRPr="00BF3167">
              <w:rPr>
                <w:sz w:val="22"/>
                <w:szCs w:val="22"/>
              </w:rPr>
              <w:t>СПбГЭУ</w:t>
            </w:r>
            <w:proofErr w:type="spellEnd"/>
            <w:r w:rsidRPr="00BF3167">
              <w:rPr>
                <w:sz w:val="22"/>
                <w:szCs w:val="22"/>
              </w:rPr>
              <w:t>, 2017</w:t>
            </w:r>
            <w:r w:rsidRPr="00BF3167">
              <w:rPr>
                <w:sz w:val="22"/>
                <w:szCs w:val="22"/>
              </w:rPr>
              <w:br/>
            </w:r>
            <w:proofErr w:type="spellStart"/>
            <w:r w:rsidRPr="00BF3167">
              <w:rPr>
                <w:sz w:val="22"/>
                <w:szCs w:val="22"/>
              </w:rPr>
              <w:t>Загл</w:t>
            </w:r>
            <w:proofErr w:type="spellEnd"/>
            <w:r w:rsidRPr="00BF3167">
              <w:rPr>
                <w:sz w:val="22"/>
                <w:szCs w:val="22"/>
              </w:rPr>
              <w:t xml:space="preserve">. с титул. </w:t>
            </w:r>
            <w:proofErr w:type="spellStart"/>
            <w:r w:rsidRPr="00BF3167">
              <w:rPr>
                <w:sz w:val="22"/>
                <w:szCs w:val="22"/>
              </w:rPr>
              <w:t>экранаИмеется</w:t>
            </w:r>
            <w:proofErr w:type="spellEnd"/>
            <w:r w:rsidRPr="00BF3167">
              <w:rPr>
                <w:sz w:val="22"/>
                <w:szCs w:val="22"/>
              </w:rPr>
              <w:t xml:space="preserve"> </w:t>
            </w:r>
            <w:proofErr w:type="spellStart"/>
            <w:r w:rsidRPr="00BF3167">
              <w:rPr>
                <w:sz w:val="22"/>
                <w:szCs w:val="22"/>
              </w:rPr>
              <w:t>печ</w:t>
            </w:r>
            <w:proofErr w:type="spellEnd"/>
            <w:r w:rsidRPr="00BF3167">
              <w:rPr>
                <w:sz w:val="22"/>
                <w:szCs w:val="22"/>
              </w:rPr>
              <w:t xml:space="preserve">. </w:t>
            </w:r>
            <w:proofErr w:type="spellStart"/>
            <w:r w:rsidRPr="00BF3167">
              <w:rPr>
                <w:sz w:val="22"/>
                <w:szCs w:val="22"/>
              </w:rPr>
              <w:t>аналогАвторизованный</w:t>
            </w:r>
            <w:proofErr w:type="spellEnd"/>
            <w:r w:rsidRPr="00BF3167">
              <w:rPr>
                <w:sz w:val="22"/>
                <w:szCs w:val="22"/>
              </w:rPr>
              <w:t xml:space="preserve"> доступ по </w:t>
            </w:r>
            <w:proofErr w:type="spellStart"/>
            <w:r w:rsidRPr="00BF3167">
              <w:rPr>
                <w:sz w:val="22"/>
                <w:szCs w:val="22"/>
              </w:rPr>
              <w:t>паролюАвт</w:t>
            </w:r>
            <w:proofErr w:type="spellEnd"/>
            <w:r w:rsidRPr="00BF3167">
              <w:rPr>
                <w:sz w:val="22"/>
                <w:szCs w:val="22"/>
              </w:rPr>
              <w:t xml:space="preserve">. указаны на обороте </w:t>
            </w:r>
            <w:proofErr w:type="spellStart"/>
            <w:r w:rsidRPr="00BF3167">
              <w:rPr>
                <w:sz w:val="22"/>
                <w:szCs w:val="22"/>
              </w:rPr>
              <w:t>тит</w:t>
            </w:r>
            <w:proofErr w:type="spellEnd"/>
            <w:r w:rsidRPr="00BF3167">
              <w:rPr>
                <w:sz w:val="22"/>
                <w:szCs w:val="22"/>
              </w:rPr>
              <w:t xml:space="preserve">. </w:t>
            </w:r>
            <w:proofErr w:type="spellStart"/>
            <w:r w:rsidRPr="00BF3167">
              <w:rPr>
                <w:sz w:val="22"/>
                <w:szCs w:val="22"/>
              </w:rPr>
              <w:t>л.Среди</w:t>
            </w:r>
            <w:proofErr w:type="spellEnd"/>
            <w:r w:rsidRPr="00BF3167">
              <w:rPr>
                <w:sz w:val="22"/>
                <w:szCs w:val="22"/>
              </w:rPr>
              <w:t xml:space="preserve"> авт. также: </w:t>
            </w:r>
            <w:proofErr w:type="spellStart"/>
            <w:r w:rsidRPr="00BF3167">
              <w:rPr>
                <w:sz w:val="22"/>
                <w:szCs w:val="22"/>
              </w:rPr>
              <w:t>И.Л.Андреевский</w:t>
            </w:r>
            <w:proofErr w:type="spellEnd"/>
            <w:r w:rsidRPr="00BF3167">
              <w:rPr>
                <w:sz w:val="22"/>
                <w:szCs w:val="22"/>
              </w:rPr>
              <w:t xml:space="preserve">, </w:t>
            </w:r>
            <w:proofErr w:type="spellStart"/>
            <w:r w:rsidRPr="00BF3167">
              <w:rPr>
                <w:sz w:val="22"/>
                <w:szCs w:val="22"/>
              </w:rPr>
              <w:t>О.С.Боброва</w:t>
            </w:r>
            <w:proofErr w:type="spellEnd"/>
            <w:r w:rsidRPr="00BF3167">
              <w:rPr>
                <w:sz w:val="22"/>
                <w:szCs w:val="22"/>
              </w:rPr>
              <w:t xml:space="preserve">, </w:t>
            </w:r>
            <w:proofErr w:type="spellStart"/>
            <w:r w:rsidRPr="00BF3167">
              <w:rPr>
                <w:sz w:val="22"/>
                <w:szCs w:val="22"/>
              </w:rPr>
              <w:t>И.В.Егорова</w:t>
            </w:r>
            <w:proofErr w:type="spellEnd"/>
            <w:r w:rsidRPr="00BF3167">
              <w:rPr>
                <w:sz w:val="22"/>
                <w:szCs w:val="22"/>
              </w:rPr>
              <w:t xml:space="preserve">, </w:t>
            </w:r>
            <w:proofErr w:type="spellStart"/>
            <w:r w:rsidRPr="00BF3167">
              <w:rPr>
                <w:sz w:val="22"/>
                <w:szCs w:val="22"/>
              </w:rPr>
              <w:t>О.К.Кремлева</w:t>
            </w:r>
            <w:proofErr w:type="spellEnd"/>
            <w:r w:rsidRPr="00BF3167">
              <w:rPr>
                <w:sz w:val="22"/>
                <w:szCs w:val="22"/>
              </w:rPr>
              <w:t xml:space="preserve">, </w:t>
            </w:r>
            <w:proofErr w:type="spellStart"/>
            <w:r w:rsidRPr="00BF3167">
              <w:rPr>
                <w:sz w:val="22"/>
                <w:szCs w:val="22"/>
              </w:rPr>
              <w:t>Н.В.Мюллер</w:t>
            </w:r>
            <w:proofErr w:type="spellEnd"/>
            <w:r w:rsidRPr="00BF3167">
              <w:rPr>
                <w:sz w:val="22"/>
                <w:szCs w:val="22"/>
              </w:rPr>
              <w:t xml:space="preserve">, </w:t>
            </w:r>
            <w:proofErr w:type="spellStart"/>
            <w:r w:rsidRPr="00BF3167">
              <w:rPr>
                <w:sz w:val="22"/>
                <w:szCs w:val="22"/>
              </w:rPr>
              <w:t>Е.Ю.Плешакова</w:t>
            </w:r>
            <w:proofErr w:type="spellEnd"/>
            <w:r w:rsidRPr="00BF3167">
              <w:rPr>
                <w:sz w:val="22"/>
                <w:szCs w:val="22"/>
              </w:rPr>
              <w:t xml:space="preserve">, </w:t>
            </w:r>
            <w:proofErr w:type="spellStart"/>
            <w:r w:rsidRPr="00BF3167">
              <w:rPr>
                <w:sz w:val="22"/>
                <w:szCs w:val="22"/>
              </w:rPr>
              <w:t>К.А.Прозоровская</w:t>
            </w:r>
            <w:proofErr w:type="spellEnd"/>
            <w:r w:rsidRPr="00BF3167">
              <w:rPr>
                <w:sz w:val="22"/>
                <w:szCs w:val="22"/>
              </w:rPr>
              <w:t xml:space="preserve">, </w:t>
            </w:r>
            <w:proofErr w:type="spellStart"/>
            <w:r w:rsidRPr="00BF3167">
              <w:rPr>
                <w:sz w:val="22"/>
                <w:szCs w:val="22"/>
              </w:rPr>
              <w:t>М.М.Стрельник</w:t>
            </w:r>
            <w:proofErr w:type="spellEnd"/>
            <w:r w:rsidRPr="00BF3167">
              <w:rPr>
                <w:sz w:val="22"/>
                <w:szCs w:val="22"/>
              </w:rPr>
              <w:t xml:space="preserve">, </w:t>
            </w:r>
            <w:proofErr w:type="spellStart"/>
            <w:r w:rsidRPr="00BF3167">
              <w:rPr>
                <w:sz w:val="22"/>
                <w:szCs w:val="22"/>
              </w:rPr>
              <w:t>А.А.Фомин</w:t>
            </w:r>
            <w:proofErr w:type="spellEnd"/>
            <w:r w:rsidRPr="00BF3167">
              <w:rPr>
                <w:sz w:val="22"/>
                <w:szCs w:val="22"/>
              </w:rPr>
              <w:t xml:space="preserve">, </w:t>
            </w:r>
            <w:proofErr w:type="spellStart"/>
            <w:r w:rsidRPr="00BF3167">
              <w:rPr>
                <w:sz w:val="22"/>
                <w:szCs w:val="22"/>
              </w:rPr>
              <w:t>А.Н.Цветков</w:t>
            </w:r>
            <w:proofErr w:type="spellEnd"/>
            <w:r w:rsidRPr="00BF3167">
              <w:rPr>
                <w:sz w:val="22"/>
                <w:szCs w:val="22"/>
              </w:rPr>
              <w:t xml:space="preserve"> и </w:t>
            </w:r>
            <w:proofErr w:type="spellStart"/>
            <w:r w:rsidRPr="00BF3167">
              <w:rPr>
                <w:sz w:val="22"/>
                <w:szCs w:val="22"/>
              </w:rPr>
              <w:t>др.Авт</w:t>
            </w:r>
            <w:proofErr w:type="spellEnd"/>
            <w:r w:rsidRPr="00BF3167">
              <w:rPr>
                <w:sz w:val="22"/>
                <w:szCs w:val="22"/>
              </w:rPr>
              <w:t xml:space="preserve">. указаны на обороте </w:t>
            </w:r>
            <w:proofErr w:type="spellStart"/>
            <w:r w:rsidRPr="00BF3167">
              <w:rPr>
                <w:sz w:val="22"/>
                <w:szCs w:val="22"/>
              </w:rPr>
              <w:t>тит</w:t>
            </w:r>
            <w:proofErr w:type="spellEnd"/>
            <w:r w:rsidRPr="00BF3167">
              <w:rPr>
                <w:sz w:val="22"/>
                <w:szCs w:val="22"/>
              </w:rPr>
              <w:t xml:space="preserve">. </w:t>
            </w:r>
            <w:proofErr w:type="spellStart"/>
            <w:r w:rsidRPr="00BF3167">
              <w:rPr>
                <w:sz w:val="22"/>
                <w:szCs w:val="22"/>
              </w:rPr>
              <w:t>л.ЭБ</w:t>
            </w:r>
            <w:proofErr w:type="spellEnd"/>
            <w:r w:rsidRPr="00BF3167">
              <w:rPr>
                <w:sz w:val="22"/>
                <w:szCs w:val="22"/>
              </w:rPr>
              <w:t xml:space="preserve"> </w:t>
            </w:r>
            <w:r w:rsidRPr="00BF3167">
              <w:rPr>
                <w:sz w:val="22"/>
                <w:szCs w:val="22"/>
                <w:lang w:val="en-US"/>
              </w:rPr>
              <w:t>OPAC</w:t>
            </w:r>
            <w:r w:rsidRPr="00BF3167">
              <w:rPr>
                <w:sz w:val="22"/>
                <w:szCs w:val="22"/>
              </w:rPr>
              <w:t>.</w:t>
            </w:r>
            <w:r w:rsidRPr="00BF3167">
              <w:rPr>
                <w:sz w:val="22"/>
                <w:szCs w:val="22"/>
                <w:lang w:val="en-US"/>
              </w:rPr>
              <w:t>UNECON</w:t>
            </w:r>
            <w:r w:rsidRPr="00BF3167">
              <w:rPr>
                <w:sz w:val="22"/>
                <w:szCs w:val="22"/>
              </w:rPr>
              <w:t>.</w:t>
            </w:r>
            <w:r w:rsidRPr="00BF3167">
              <w:rPr>
                <w:sz w:val="22"/>
                <w:szCs w:val="22"/>
                <w:lang w:val="en-US"/>
              </w:rPr>
              <w:t>RU</w:t>
            </w:r>
          </w:p>
        </w:tc>
        <w:tc>
          <w:tcPr>
            <w:tcW w:w="1717" w:type="pct"/>
            <w:shd w:val="clear" w:color="auto" w:fill="auto"/>
          </w:tcPr>
          <w:p w14:paraId="680CBFC6" w14:textId="77777777" w:rsidR="00530A60" w:rsidRPr="00BF3167" w:rsidRDefault="00640E94">
            <w:pPr>
              <w:rPr>
                <w:sz w:val="22"/>
                <w:szCs w:val="22"/>
              </w:rPr>
            </w:pPr>
            <w:hyperlink r:id="rId8" w:history="1">
              <w:r w:rsidR="00C76457" w:rsidRPr="00BF3167">
                <w:rPr>
                  <w:color w:val="00008B"/>
                  <w:sz w:val="22"/>
                  <w:szCs w:val="22"/>
                  <w:u w:val="single"/>
                </w:rPr>
                <w:t>https://opac.unecon.ru/elibrar ... 0%B0%D1%81%D1%82%D1%8C%20I.pdf</w:t>
              </w:r>
            </w:hyperlink>
          </w:p>
        </w:tc>
      </w:tr>
      <w:tr w:rsidR="00530A60" w:rsidRPr="00BF3167" w14:paraId="7B36C923" w14:textId="77777777" w:rsidTr="00BF3167">
        <w:tc>
          <w:tcPr>
            <w:tcW w:w="3283" w:type="pct"/>
            <w:shd w:val="clear" w:color="auto" w:fill="auto"/>
          </w:tcPr>
          <w:p w14:paraId="6856520D" w14:textId="77777777" w:rsidR="00530A60" w:rsidRPr="00BF3167" w:rsidRDefault="00C76457">
            <w:pPr>
              <w:rPr>
                <w:sz w:val="22"/>
                <w:szCs w:val="22"/>
              </w:rPr>
            </w:pPr>
            <w:proofErr w:type="spellStart"/>
            <w:r w:rsidRPr="00BF3167">
              <w:rPr>
                <w:sz w:val="22"/>
                <w:szCs w:val="22"/>
              </w:rPr>
              <w:t>Сясин</w:t>
            </w:r>
            <w:proofErr w:type="spellEnd"/>
            <w:r w:rsidRPr="00BF3167">
              <w:rPr>
                <w:sz w:val="22"/>
                <w:szCs w:val="22"/>
              </w:rPr>
              <w:t>, Николай Иванович</w:t>
            </w:r>
            <w:r w:rsidRPr="00BF3167">
              <w:rPr>
                <w:sz w:val="22"/>
                <w:szCs w:val="22"/>
              </w:rPr>
              <w:br/>
              <w:t xml:space="preserve">Учебная практика (учебно-лабораторная практика) / </w:t>
            </w:r>
            <w:proofErr w:type="spellStart"/>
            <w:proofErr w:type="gramStart"/>
            <w:r w:rsidRPr="00BF3167">
              <w:rPr>
                <w:sz w:val="22"/>
                <w:szCs w:val="22"/>
              </w:rPr>
              <w:t>Н.И.Сясин</w:t>
            </w:r>
            <w:proofErr w:type="spellEnd"/>
            <w:r w:rsidRPr="00BF3167">
              <w:rPr>
                <w:sz w:val="22"/>
                <w:szCs w:val="22"/>
              </w:rPr>
              <w:t xml:space="preserve"> ;</w:t>
            </w:r>
            <w:proofErr w:type="gramEnd"/>
            <w:r w:rsidRPr="00BF3167">
              <w:rPr>
                <w:sz w:val="22"/>
                <w:szCs w:val="22"/>
              </w:rPr>
              <w:t xml:space="preserve"> М-во науки и </w:t>
            </w:r>
            <w:proofErr w:type="spellStart"/>
            <w:r w:rsidRPr="00BF3167">
              <w:rPr>
                <w:sz w:val="22"/>
                <w:szCs w:val="22"/>
              </w:rPr>
              <w:t>высш</w:t>
            </w:r>
            <w:proofErr w:type="spellEnd"/>
            <w:r w:rsidRPr="00BF3167">
              <w:rPr>
                <w:sz w:val="22"/>
                <w:szCs w:val="22"/>
              </w:rPr>
              <w:t>. образования Рос. Федерации, С.-</w:t>
            </w:r>
            <w:proofErr w:type="spellStart"/>
            <w:r w:rsidRPr="00BF3167">
              <w:rPr>
                <w:sz w:val="22"/>
                <w:szCs w:val="22"/>
              </w:rPr>
              <w:t>Петерб</w:t>
            </w:r>
            <w:proofErr w:type="spellEnd"/>
            <w:r w:rsidRPr="00BF3167">
              <w:rPr>
                <w:sz w:val="22"/>
                <w:szCs w:val="22"/>
              </w:rPr>
              <w:t xml:space="preserve">. гос. </w:t>
            </w:r>
            <w:proofErr w:type="spellStart"/>
            <w:r w:rsidRPr="00BF3167">
              <w:rPr>
                <w:sz w:val="22"/>
                <w:szCs w:val="22"/>
              </w:rPr>
              <w:t>экон</w:t>
            </w:r>
            <w:proofErr w:type="spellEnd"/>
            <w:r w:rsidRPr="00BF3167">
              <w:rPr>
                <w:sz w:val="22"/>
                <w:szCs w:val="22"/>
              </w:rPr>
              <w:t xml:space="preserve">. ун-т, Каф. </w:t>
            </w:r>
            <w:proofErr w:type="spellStart"/>
            <w:r w:rsidRPr="00BF3167">
              <w:rPr>
                <w:sz w:val="22"/>
                <w:szCs w:val="22"/>
              </w:rPr>
              <w:t>вычисл</w:t>
            </w:r>
            <w:proofErr w:type="spellEnd"/>
            <w:r w:rsidRPr="00BF3167">
              <w:rPr>
                <w:sz w:val="22"/>
                <w:szCs w:val="22"/>
              </w:rPr>
              <w:t>. систем и программирования</w:t>
            </w:r>
            <w:r w:rsidRPr="00BF3167">
              <w:rPr>
                <w:sz w:val="22"/>
                <w:szCs w:val="22"/>
              </w:rPr>
              <w:br/>
              <w:t>Санкт-</w:t>
            </w:r>
            <w:proofErr w:type="gramStart"/>
            <w:r w:rsidRPr="00BF3167">
              <w:rPr>
                <w:sz w:val="22"/>
                <w:szCs w:val="22"/>
              </w:rPr>
              <w:t>Петербург :</w:t>
            </w:r>
            <w:proofErr w:type="gramEnd"/>
            <w:r w:rsidRPr="00BF3167">
              <w:rPr>
                <w:sz w:val="22"/>
                <w:szCs w:val="22"/>
              </w:rPr>
              <w:t xml:space="preserve"> [б. и.], 2022</w:t>
            </w:r>
            <w:r w:rsidRPr="00BF3167">
              <w:rPr>
                <w:sz w:val="22"/>
                <w:szCs w:val="22"/>
              </w:rPr>
              <w:br/>
              <w:t>1 файл (0,98 МБ)</w:t>
            </w:r>
            <w:r w:rsidRPr="00BF3167">
              <w:rPr>
                <w:sz w:val="22"/>
                <w:szCs w:val="22"/>
              </w:rPr>
              <w:br/>
            </w:r>
            <w:proofErr w:type="spellStart"/>
            <w:r w:rsidRPr="00BF3167">
              <w:rPr>
                <w:sz w:val="22"/>
                <w:szCs w:val="22"/>
              </w:rPr>
              <w:t>Загл</w:t>
            </w:r>
            <w:proofErr w:type="spellEnd"/>
            <w:r w:rsidRPr="00BF3167">
              <w:rPr>
                <w:sz w:val="22"/>
                <w:szCs w:val="22"/>
              </w:rPr>
              <w:t xml:space="preserve">. с титул. </w:t>
            </w:r>
            <w:proofErr w:type="spellStart"/>
            <w:r w:rsidRPr="00BF3167">
              <w:rPr>
                <w:sz w:val="22"/>
                <w:szCs w:val="22"/>
              </w:rPr>
              <w:t>экранаАвторизованный</w:t>
            </w:r>
            <w:proofErr w:type="spellEnd"/>
            <w:r w:rsidRPr="00BF3167">
              <w:rPr>
                <w:sz w:val="22"/>
                <w:szCs w:val="22"/>
              </w:rPr>
              <w:t xml:space="preserve"> доступ по </w:t>
            </w:r>
            <w:proofErr w:type="spellStart"/>
            <w:r w:rsidRPr="00BF3167">
              <w:rPr>
                <w:sz w:val="22"/>
                <w:szCs w:val="22"/>
              </w:rPr>
              <w:t>паролюТекст</w:t>
            </w:r>
            <w:proofErr w:type="spellEnd"/>
            <w:r w:rsidRPr="00BF3167">
              <w:rPr>
                <w:sz w:val="22"/>
                <w:szCs w:val="22"/>
              </w:rPr>
              <w:t xml:space="preserve"> </w:t>
            </w:r>
            <w:r w:rsidRPr="00BF3167">
              <w:rPr>
                <w:sz w:val="22"/>
                <w:szCs w:val="22"/>
              </w:rPr>
              <w:lastRenderedPageBreak/>
              <w:t xml:space="preserve">(визуальный) : </w:t>
            </w:r>
            <w:proofErr w:type="spellStart"/>
            <w:r w:rsidRPr="00BF3167">
              <w:rPr>
                <w:sz w:val="22"/>
                <w:szCs w:val="22"/>
              </w:rPr>
              <w:t>электронныйПеч</w:t>
            </w:r>
            <w:proofErr w:type="spellEnd"/>
            <w:r w:rsidRPr="00BF3167">
              <w:rPr>
                <w:sz w:val="22"/>
                <w:szCs w:val="22"/>
              </w:rPr>
              <w:t xml:space="preserve">. аналога не </w:t>
            </w:r>
            <w:proofErr w:type="spellStart"/>
            <w:r w:rsidRPr="00BF3167">
              <w:rPr>
                <w:sz w:val="22"/>
                <w:szCs w:val="22"/>
              </w:rPr>
              <w:t>имеетсяЭБ</w:t>
            </w:r>
            <w:proofErr w:type="spellEnd"/>
            <w:r w:rsidRPr="00BF3167">
              <w:rPr>
                <w:sz w:val="22"/>
                <w:szCs w:val="22"/>
              </w:rPr>
              <w:t xml:space="preserve"> </w:t>
            </w:r>
            <w:r w:rsidRPr="00BF3167">
              <w:rPr>
                <w:sz w:val="22"/>
                <w:szCs w:val="22"/>
                <w:lang w:val="en-US"/>
              </w:rPr>
              <w:t>OPAC</w:t>
            </w:r>
            <w:r w:rsidRPr="00BF3167">
              <w:rPr>
                <w:sz w:val="22"/>
                <w:szCs w:val="22"/>
              </w:rPr>
              <w:t>.</w:t>
            </w:r>
            <w:r w:rsidRPr="00BF3167">
              <w:rPr>
                <w:sz w:val="22"/>
                <w:szCs w:val="22"/>
                <w:lang w:val="en-US"/>
              </w:rPr>
              <w:t>UNECON</w:t>
            </w:r>
            <w:r w:rsidRPr="00BF3167">
              <w:rPr>
                <w:sz w:val="22"/>
                <w:szCs w:val="22"/>
              </w:rPr>
              <w:t>.</w:t>
            </w:r>
            <w:r w:rsidRPr="00BF3167">
              <w:rPr>
                <w:sz w:val="22"/>
                <w:szCs w:val="22"/>
                <w:lang w:val="en-US"/>
              </w:rPr>
              <w:t>RU</w:t>
            </w:r>
          </w:p>
        </w:tc>
        <w:tc>
          <w:tcPr>
            <w:tcW w:w="1717" w:type="pct"/>
            <w:shd w:val="clear" w:color="auto" w:fill="auto"/>
          </w:tcPr>
          <w:p w14:paraId="5296B8A7" w14:textId="77777777" w:rsidR="00530A60" w:rsidRPr="00BF3167" w:rsidRDefault="00640E94">
            <w:pPr>
              <w:rPr>
                <w:sz w:val="22"/>
                <w:szCs w:val="22"/>
              </w:rPr>
            </w:pPr>
            <w:hyperlink r:id="rId9" w:history="1">
              <w:r w:rsidR="00C76457" w:rsidRPr="00BF3167">
                <w:rPr>
                  <w:color w:val="00008B"/>
                  <w:sz w:val="22"/>
                  <w:szCs w:val="22"/>
                  <w:u w:val="single"/>
                </w:rPr>
                <w:t>https://opac.unecon.ru/elibrar ... %A3%D1%87.%20%D0%9F%D1%80..pdf</w:t>
              </w:r>
            </w:hyperlink>
          </w:p>
        </w:tc>
      </w:tr>
      <w:tr w:rsidR="00530A60" w:rsidRPr="00BF3167" w14:paraId="05B7F33B" w14:textId="77777777" w:rsidTr="00BF3167">
        <w:tc>
          <w:tcPr>
            <w:tcW w:w="3283" w:type="pct"/>
            <w:shd w:val="clear" w:color="auto" w:fill="auto"/>
          </w:tcPr>
          <w:p w14:paraId="7FCF482F" w14:textId="77777777" w:rsidR="00530A60" w:rsidRPr="00BF3167" w:rsidRDefault="00C76457">
            <w:pPr>
              <w:rPr>
                <w:sz w:val="22"/>
                <w:szCs w:val="22"/>
              </w:rPr>
            </w:pPr>
            <w:r w:rsidRPr="00BF3167">
              <w:rPr>
                <w:sz w:val="22"/>
                <w:szCs w:val="22"/>
              </w:rPr>
              <w:t xml:space="preserve">Суслов Евгений Юрьевич. Управление </w:t>
            </w:r>
            <w:proofErr w:type="gramStart"/>
            <w:r w:rsidRPr="00BF3167">
              <w:rPr>
                <w:sz w:val="22"/>
                <w:szCs w:val="22"/>
              </w:rPr>
              <w:t>проектами :</w:t>
            </w:r>
            <w:proofErr w:type="gramEnd"/>
            <w:r w:rsidRPr="00BF3167">
              <w:rPr>
                <w:sz w:val="22"/>
                <w:szCs w:val="22"/>
              </w:rPr>
              <w:t xml:space="preserve"> учебное пособие / </w:t>
            </w:r>
            <w:proofErr w:type="spellStart"/>
            <w:r w:rsidRPr="00BF3167">
              <w:rPr>
                <w:sz w:val="22"/>
                <w:szCs w:val="22"/>
              </w:rPr>
              <w:t>Е.Ю.Суслов</w:t>
            </w:r>
            <w:proofErr w:type="spellEnd"/>
            <w:r w:rsidRPr="00BF3167">
              <w:rPr>
                <w:sz w:val="22"/>
                <w:szCs w:val="22"/>
              </w:rPr>
              <w:t xml:space="preserve">, </w:t>
            </w:r>
            <w:proofErr w:type="spellStart"/>
            <w:r w:rsidRPr="00BF3167">
              <w:rPr>
                <w:sz w:val="22"/>
                <w:szCs w:val="22"/>
              </w:rPr>
              <w:t>Н.М.Овчинникова</w:t>
            </w:r>
            <w:proofErr w:type="spellEnd"/>
            <w:r w:rsidRPr="00BF3167">
              <w:rPr>
                <w:sz w:val="22"/>
                <w:szCs w:val="22"/>
              </w:rPr>
              <w:t xml:space="preserve"> ; Министерство образования и науки Российской Федерации, Санкт-Петербургский гос. экономический ун-т, Кафедра маркетинга. </w:t>
            </w:r>
            <w:proofErr w:type="spellStart"/>
            <w:r w:rsidRPr="00BF3167">
              <w:rPr>
                <w:sz w:val="22"/>
                <w:szCs w:val="22"/>
                <w:lang w:val="en-US"/>
              </w:rPr>
              <w:t>Санкт-</w:t>
            </w:r>
            <w:proofErr w:type="gramStart"/>
            <w:r w:rsidRPr="00BF3167">
              <w:rPr>
                <w:sz w:val="22"/>
                <w:szCs w:val="22"/>
                <w:lang w:val="en-US"/>
              </w:rPr>
              <w:t>Петербург</w:t>
            </w:r>
            <w:proofErr w:type="spellEnd"/>
            <w:r w:rsidRPr="00BF3167">
              <w:rPr>
                <w:sz w:val="22"/>
                <w:szCs w:val="22"/>
                <w:lang w:val="en-US"/>
              </w:rPr>
              <w:t xml:space="preserve"> :</w:t>
            </w:r>
            <w:proofErr w:type="gramEnd"/>
            <w:r w:rsidRPr="00BF3167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BF3167">
              <w:rPr>
                <w:sz w:val="22"/>
                <w:szCs w:val="22"/>
                <w:lang w:val="en-US"/>
              </w:rPr>
              <w:t>Изд-во</w:t>
            </w:r>
            <w:proofErr w:type="spellEnd"/>
            <w:r w:rsidRPr="00BF3167">
              <w:rPr>
                <w:sz w:val="22"/>
                <w:szCs w:val="22"/>
                <w:lang w:val="en-US"/>
              </w:rPr>
              <w:t xml:space="preserve"> </w:t>
            </w:r>
            <w:proofErr w:type="spellStart"/>
            <w:r w:rsidRPr="00BF3167">
              <w:rPr>
                <w:sz w:val="22"/>
                <w:szCs w:val="22"/>
                <w:lang w:val="en-US"/>
              </w:rPr>
              <w:t>СПбГЭУ</w:t>
            </w:r>
            <w:proofErr w:type="spellEnd"/>
            <w:r w:rsidRPr="00BF3167">
              <w:rPr>
                <w:sz w:val="22"/>
                <w:szCs w:val="22"/>
                <w:lang w:val="en-US"/>
              </w:rPr>
              <w:t>, 2015.</w:t>
            </w:r>
          </w:p>
        </w:tc>
        <w:tc>
          <w:tcPr>
            <w:tcW w:w="1717" w:type="pct"/>
            <w:shd w:val="clear" w:color="auto" w:fill="auto"/>
          </w:tcPr>
          <w:p w14:paraId="4E1138AC" w14:textId="77777777" w:rsidR="00530A60" w:rsidRPr="00BF3167" w:rsidRDefault="00640E94">
            <w:pPr>
              <w:rPr>
                <w:sz w:val="22"/>
                <w:szCs w:val="22"/>
              </w:rPr>
            </w:pPr>
            <w:hyperlink r:id="rId10" w:history="1">
              <w:r w:rsidR="00C76457" w:rsidRPr="00BF3167">
                <w:rPr>
                  <w:color w:val="00008B"/>
                  <w:sz w:val="22"/>
                  <w:szCs w:val="22"/>
                  <w:u w:val="single"/>
                </w:rPr>
                <w:t>http://opac.unecon.ru/elibrary ... ½Ð¸Ðµ%20Ð¿ÑÐ¾ÐµÐºÑÐ°Ð¼Ð¸.pdf</w:t>
              </w:r>
            </w:hyperlink>
          </w:p>
        </w:tc>
      </w:tr>
    </w:tbl>
    <w:p w14:paraId="69BDCCEE" w14:textId="77777777" w:rsidR="009E28D5" w:rsidRPr="0065641B" w:rsidRDefault="009E28D5" w:rsidP="009E28D5">
      <w:pPr>
        <w:jc w:val="both"/>
        <w:rPr>
          <w:szCs w:val="28"/>
        </w:rPr>
      </w:pPr>
    </w:p>
    <w:p w14:paraId="316BA805" w14:textId="77777777" w:rsidR="009E28D5" w:rsidRPr="0065641B" w:rsidRDefault="009E28D5" w:rsidP="009E28D5">
      <w:pPr>
        <w:jc w:val="both"/>
        <w:rPr>
          <w:szCs w:val="28"/>
        </w:rPr>
      </w:pPr>
      <w:r w:rsidRPr="0065641B">
        <w:rPr>
          <w:szCs w:val="28"/>
        </w:rPr>
        <w:t>Перечень лицензионного и свободно распространяемого программного обеспечения, в т.ч. отечественного производства</w:t>
      </w:r>
    </w:p>
    <w:p w14:paraId="0A198E54" w14:textId="77777777" w:rsidR="009E28D5" w:rsidRPr="0065641B" w:rsidRDefault="009E28D5" w:rsidP="009E28D5">
      <w:pPr>
        <w:jc w:val="both"/>
        <w:rPr>
          <w:szCs w:val="28"/>
        </w:rPr>
      </w:pP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9337"/>
      </w:tblGrid>
      <w:tr w:rsidR="00783533" w:rsidRPr="0065641B" w14:paraId="71AEC9FC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1175DD13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7-Zip</w:t>
            </w:r>
          </w:p>
        </w:tc>
      </w:tr>
      <w:tr w:rsidR="00783533" w:rsidRPr="0065641B" w14:paraId="3FD4AC7A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7CFAE29D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ОС Альт образование 10</w:t>
            </w:r>
          </w:p>
        </w:tc>
      </w:tr>
      <w:tr w:rsidR="00783533" w:rsidRPr="0065641B" w14:paraId="09991A3E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5CE99F82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Информационно-справочная система Консультант</w:t>
            </w:r>
          </w:p>
        </w:tc>
      </w:tr>
      <w:tr w:rsidR="00783533" w:rsidRPr="0065641B" w14:paraId="2D75FE0D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51907219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Base</w:t>
            </w:r>
          </w:p>
        </w:tc>
      </w:tr>
      <w:tr w:rsidR="00783533" w:rsidRPr="0065641B" w14:paraId="71D83146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22A011D1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Calc</w:t>
            </w:r>
          </w:p>
        </w:tc>
      </w:tr>
      <w:tr w:rsidR="00783533" w:rsidRPr="0065641B" w14:paraId="7D82F675" w14:textId="77777777" w:rsidTr="00783533">
        <w:tc>
          <w:tcPr>
            <w:tcW w:w="9337" w:type="dxa"/>
            <w:tcBorders>
              <w:top w:val="nil"/>
              <w:left w:val="nil"/>
              <w:bottom w:val="nil"/>
              <w:right w:val="nil"/>
            </w:tcBorders>
          </w:tcPr>
          <w:p w14:paraId="0DE74D08" w14:textId="77777777" w:rsidR="00783533" w:rsidRPr="0065641B" w:rsidRDefault="00783533" w:rsidP="00E761A3">
            <w:pPr>
              <w:jc w:val="both"/>
              <w:rPr>
                <w:szCs w:val="28"/>
              </w:rPr>
            </w:pPr>
            <w:r w:rsidRPr="0065641B">
              <w:rPr>
                <w:sz w:val="26"/>
                <w:szCs w:val="26"/>
                <w:lang w:val="en-US"/>
              </w:rPr>
              <w:t>-  LibreOffice Writer</w:t>
            </w:r>
          </w:p>
        </w:tc>
      </w:tr>
    </w:tbl>
    <w:p w14:paraId="5987CF91" w14:textId="77777777" w:rsidR="009E28D5" w:rsidRPr="0065641B" w:rsidRDefault="009E28D5" w:rsidP="00E761A3">
      <w:pPr>
        <w:jc w:val="both"/>
        <w:rPr>
          <w:szCs w:val="28"/>
        </w:rPr>
      </w:pPr>
    </w:p>
    <w:p w14:paraId="4A32D3CE" w14:textId="77777777" w:rsidR="009E28D5" w:rsidRPr="0065641B" w:rsidRDefault="009E28D5" w:rsidP="00E761A3">
      <w:pPr>
        <w:jc w:val="both"/>
        <w:rPr>
          <w:szCs w:val="28"/>
        </w:rPr>
      </w:pPr>
      <w:r w:rsidRPr="0065641B">
        <w:rPr>
          <w:szCs w:val="28"/>
        </w:rPr>
        <w:t>Перечень информационных справочных систем (ИСС) и современных профессиональных баз данных (СПБД)</w:t>
      </w:r>
    </w:p>
    <w:p w14:paraId="1AF44F6B" w14:textId="77777777" w:rsidR="009E28D5" w:rsidRPr="0065641B" w:rsidRDefault="009E28D5" w:rsidP="00E761A3">
      <w:pPr>
        <w:jc w:val="both"/>
        <w:rPr>
          <w:szCs w:val="28"/>
        </w:rPr>
      </w:pPr>
    </w:p>
    <w:tbl>
      <w:tblPr>
        <w:tblpPr w:leftFromText="180" w:rightFromText="180" w:vertAnchor="text" w:horzAnchor="margin" w:tblpX="-6" w:tblpY="503"/>
        <w:tblW w:w="5074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726"/>
        <w:gridCol w:w="8756"/>
      </w:tblGrid>
      <w:tr w:rsidR="0065641B" w:rsidRPr="0065641B" w14:paraId="739945FA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29977D96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№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3B9A26F" w14:textId="77777777" w:rsidR="009E28D5" w:rsidRPr="0065641B" w:rsidRDefault="009E28D5" w:rsidP="009E28D5">
            <w:pPr>
              <w:jc w:val="center"/>
              <w:rPr>
                <w:b/>
                <w:lang w:bidi="ru-RU"/>
              </w:rPr>
            </w:pPr>
            <w:r w:rsidRPr="0065641B">
              <w:rPr>
                <w:b/>
                <w:lang w:bidi="ru-RU"/>
              </w:rPr>
              <w:t>Наименование СПБД/ ИСС</w:t>
            </w:r>
          </w:p>
        </w:tc>
      </w:tr>
      <w:tr w:rsidR="0065641B" w:rsidRPr="0065641B" w14:paraId="17BCCE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A1E76DD" w14:textId="77777777" w:rsidR="009E28D5" w:rsidRPr="0065641B" w:rsidRDefault="009E28D5" w:rsidP="009E28D5">
            <w:pPr>
              <w:shd w:val="clear" w:color="auto" w:fill="FFFFFF"/>
              <w:jc w:val="center"/>
            </w:pPr>
            <w:r w:rsidRPr="0065641B">
              <w:t>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5DC2DD9E" w14:textId="77777777" w:rsidR="009E28D5" w:rsidRPr="0065641B" w:rsidRDefault="009E28D5" w:rsidP="009E28D5">
            <w:r w:rsidRPr="0065641B">
              <w:t xml:space="preserve">Электронная библиотека Grebennikon.ru – </w:t>
            </w:r>
            <w:hyperlink r:id="rId11" w:history="1">
              <w:r w:rsidRPr="0065641B">
                <w:rPr>
                  <w:rStyle w:val="a4"/>
                  <w:color w:val="auto"/>
                </w:rPr>
                <w:t>www.grebennikon.ru</w:t>
              </w:r>
            </w:hyperlink>
          </w:p>
        </w:tc>
      </w:tr>
      <w:tr w:rsidR="0065641B" w:rsidRPr="0065641B" w14:paraId="7B601FB8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145A911" w14:textId="77777777" w:rsidR="009E28D5" w:rsidRPr="0065641B" w:rsidRDefault="009E28D5" w:rsidP="009E28D5">
            <w:pPr>
              <w:jc w:val="center"/>
            </w:pPr>
            <w:r w:rsidRPr="0065641B">
              <w:t>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2873BE81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eLIBRARRY</w:t>
            </w:r>
            <w:proofErr w:type="spellEnd"/>
            <w:r w:rsidRPr="0065641B">
              <w:t xml:space="preserve"> – www.elibrary.ru</w:t>
            </w:r>
          </w:p>
        </w:tc>
      </w:tr>
      <w:tr w:rsidR="0065641B" w:rsidRPr="0065641B" w14:paraId="2D24EA16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1ADD346" w14:textId="77777777" w:rsidR="009E28D5" w:rsidRPr="0065641B" w:rsidRDefault="009E28D5" w:rsidP="009E28D5">
            <w:pPr>
              <w:jc w:val="center"/>
            </w:pPr>
            <w:r w:rsidRPr="0065641B">
              <w:t>3.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48F00F7" w14:textId="77777777" w:rsidR="009E28D5" w:rsidRPr="0065641B" w:rsidRDefault="009E28D5" w:rsidP="009E28D5">
            <w:r w:rsidRPr="0065641B">
              <w:t xml:space="preserve">Научная электронная библиотека </w:t>
            </w:r>
            <w:proofErr w:type="spellStart"/>
            <w:r w:rsidRPr="0065641B">
              <w:t>КиберЛеника</w:t>
            </w:r>
            <w:proofErr w:type="spellEnd"/>
            <w:r w:rsidRPr="0065641B">
              <w:t xml:space="preserve"> – www.cyberleninka.ru</w:t>
            </w:r>
          </w:p>
        </w:tc>
      </w:tr>
      <w:tr w:rsidR="0065641B" w:rsidRPr="0065641B" w14:paraId="7FAAC53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350643" w14:textId="77777777" w:rsidR="009E28D5" w:rsidRPr="0065641B" w:rsidRDefault="009E28D5" w:rsidP="009E28D5">
            <w:pPr>
              <w:jc w:val="center"/>
            </w:pPr>
            <w:r w:rsidRPr="0065641B">
              <w:t>4.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93E21FE" w14:textId="77777777" w:rsidR="009E28D5" w:rsidRPr="0065641B" w:rsidRDefault="009E28D5" w:rsidP="009E28D5">
            <w:r w:rsidRPr="0065641B">
              <w:t xml:space="preserve">База данных ПОЛПРЕД Справочники – </w:t>
            </w:r>
            <w:hyperlink r:id="rId12" w:history="1">
              <w:r w:rsidRPr="0065641B">
                <w:rPr>
                  <w:rStyle w:val="a4"/>
                  <w:color w:val="auto"/>
                </w:rPr>
                <w:t>www.polpred.com</w:t>
              </w:r>
            </w:hyperlink>
          </w:p>
        </w:tc>
      </w:tr>
      <w:tr w:rsidR="0065641B" w:rsidRPr="0065641B" w14:paraId="7088395E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555DCFA9" w14:textId="77777777" w:rsidR="009E28D5" w:rsidRPr="0065641B" w:rsidRDefault="009E28D5" w:rsidP="009E28D5">
            <w:pPr>
              <w:jc w:val="center"/>
            </w:pPr>
            <w:r w:rsidRPr="0065641B">
              <w:t>5.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0AF47538" w14:textId="77777777" w:rsidR="009E28D5" w:rsidRPr="0065641B" w:rsidRDefault="009E28D5" w:rsidP="009E28D5">
            <w:pPr>
              <w:rPr>
                <w:lang w:val="en-US"/>
              </w:rPr>
            </w:pPr>
            <w:r w:rsidRPr="0065641B">
              <w:t>База</w:t>
            </w:r>
            <w:r w:rsidRPr="0065641B">
              <w:rPr>
                <w:lang w:val="en-US"/>
              </w:rPr>
              <w:t xml:space="preserve"> </w:t>
            </w:r>
            <w:r w:rsidRPr="0065641B">
              <w:t>данных</w:t>
            </w:r>
            <w:r w:rsidRPr="0065641B">
              <w:rPr>
                <w:lang w:val="en-US"/>
              </w:rPr>
              <w:t xml:space="preserve"> OECD Books, Papers &amp; Statistics </w:t>
            </w:r>
            <w:r w:rsidRPr="0065641B">
              <w:t>на</w:t>
            </w:r>
            <w:r w:rsidRPr="0065641B">
              <w:rPr>
                <w:lang w:val="en-US"/>
              </w:rPr>
              <w:t xml:space="preserve"> </w:t>
            </w:r>
            <w:r w:rsidRPr="0065641B">
              <w:t>платформе</w:t>
            </w:r>
            <w:r w:rsidRPr="0065641B">
              <w:rPr>
                <w:lang w:val="en-US"/>
              </w:rPr>
              <w:t xml:space="preserve"> OECD </w:t>
            </w:r>
            <w:proofErr w:type="spellStart"/>
            <w:r w:rsidRPr="0065641B">
              <w:rPr>
                <w:lang w:val="en-US"/>
              </w:rPr>
              <w:t>iLibrary</w:t>
            </w:r>
            <w:proofErr w:type="spellEnd"/>
          </w:p>
          <w:p w14:paraId="5F418B42" w14:textId="77777777" w:rsidR="009E28D5" w:rsidRPr="0065641B" w:rsidRDefault="00640E94" w:rsidP="009E28D5">
            <w:hyperlink r:id="rId13" w:history="1">
              <w:r w:rsidR="009E28D5" w:rsidRPr="0065641B">
                <w:rPr>
                  <w:rStyle w:val="a4"/>
                  <w:color w:val="auto"/>
                </w:rPr>
                <w:t>www.oecd-ilibrary.org</w:t>
              </w:r>
            </w:hyperlink>
            <w:r w:rsidR="009E28D5" w:rsidRPr="0065641B">
              <w:t xml:space="preserve"> </w:t>
            </w:r>
          </w:p>
        </w:tc>
      </w:tr>
      <w:tr w:rsidR="0065641B" w:rsidRPr="0065641B" w14:paraId="39BF595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50DB58C" w14:textId="77777777" w:rsidR="009E28D5" w:rsidRPr="0065641B" w:rsidRDefault="009E28D5" w:rsidP="009E28D5">
            <w:pPr>
              <w:jc w:val="center"/>
            </w:pPr>
            <w:r w:rsidRPr="0065641B">
              <w:t>6.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9FA9300" w14:textId="77777777" w:rsidR="009E28D5" w:rsidRPr="0065641B" w:rsidRDefault="009E28D5" w:rsidP="009E28D5">
            <w:r w:rsidRPr="0065641B">
              <w:t>Справочная правовая система КонсультантПлюс (инсталлированный ресурс</w:t>
            </w:r>
          </w:p>
          <w:p w14:paraId="4CE64A5B" w14:textId="77777777" w:rsidR="009E28D5" w:rsidRPr="0065641B" w:rsidRDefault="009E28D5" w:rsidP="009E28D5">
            <w:proofErr w:type="spellStart"/>
            <w:r w:rsidRPr="0065641B">
              <w:t>СПбГЭУ</w:t>
            </w:r>
            <w:proofErr w:type="spellEnd"/>
            <w:r w:rsidRPr="0065641B">
              <w:t xml:space="preserve"> или www.consultant.ru)</w:t>
            </w:r>
          </w:p>
        </w:tc>
      </w:tr>
      <w:tr w:rsidR="0065641B" w:rsidRPr="0065641B" w14:paraId="0490972B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CD3B8CB" w14:textId="77777777" w:rsidR="009E28D5" w:rsidRPr="0065641B" w:rsidRDefault="009E28D5" w:rsidP="009E28D5">
            <w:pPr>
              <w:jc w:val="center"/>
            </w:pPr>
            <w:r w:rsidRPr="0065641B">
              <w:t>7.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65418D" w14:textId="77777777" w:rsidR="009E28D5" w:rsidRPr="0065641B" w:rsidRDefault="009E28D5" w:rsidP="009E28D5">
            <w:r w:rsidRPr="0065641B">
              <w:t xml:space="preserve">Справочная правовая система «ГАРАНТ» (инсталлированный ресурс </w:t>
            </w:r>
            <w:proofErr w:type="spellStart"/>
            <w:r w:rsidRPr="0065641B">
              <w:t>СПбГЭУ</w:t>
            </w:r>
            <w:proofErr w:type="spellEnd"/>
            <w:r w:rsidRPr="0065641B">
              <w:t xml:space="preserve"> или www.garant.ru)</w:t>
            </w:r>
          </w:p>
        </w:tc>
      </w:tr>
      <w:tr w:rsidR="0065641B" w:rsidRPr="0065641B" w14:paraId="4204CB5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3A03F109" w14:textId="77777777" w:rsidR="009E28D5" w:rsidRPr="0065641B" w:rsidRDefault="009E28D5" w:rsidP="009E28D5">
            <w:pPr>
              <w:jc w:val="center"/>
            </w:pPr>
            <w:r w:rsidRPr="0065641B">
              <w:t>8.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4442CAC0" w14:textId="77777777" w:rsidR="009E28D5" w:rsidRPr="0065641B" w:rsidRDefault="009E28D5" w:rsidP="009E28D5">
            <w:r w:rsidRPr="0065641B">
              <w:t>Информационно-справочная система «Кодекс» (инсталлированный ресурс</w:t>
            </w:r>
          </w:p>
          <w:p w14:paraId="5168F17B" w14:textId="77777777" w:rsidR="009E28D5" w:rsidRPr="0065641B" w:rsidRDefault="009E28D5" w:rsidP="009E28D5">
            <w:proofErr w:type="spellStart"/>
            <w:r w:rsidRPr="0065641B">
              <w:t>СПбГЭУ</w:t>
            </w:r>
            <w:proofErr w:type="spellEnd"/>
            <w:r w:rsidRPr="0065641B">
              <w:t xml:space="preserve"> или www.kodeks.ru)</w:t>
            </w:r>
          </w:p>
        </w:tc>
      </w:tr>
      <w:tr w:rsidR="0065641B" w:rsidRPr="0065641B" w14:paraId="6BFD7BA4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4CF958F0" w14:textId="77777777" w:rsidR="009E28D5" w:rsidRPr="0065641B" w:rsidRDefault="009E28D5" w:rsidP="009E28D5">
            <w:pPr>
              <w:jc w:val="center"/>
            </w:pPr>
            <w:r w:rsidRPr="0065641B">
              <w:t>9.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14D5DFF5" w14:textId="77777777" w:rsidR="009E28D5" w:rsidRPr="0065641B" w:rsidRDefault="009E28D5" w:rsidP="009E28D5">
            <w:r w:rsidRPr="0065641B">
              <w:t>Электронная библиотечная система BOOK.ru - www.book.ru</w:t>
            </w:r>
          </w:p>
        </w:tc>
      </w:tr>
      <w:tr w:rsidR="0065641B" w:rsidRPr="0065641B" w14:paraId="5F638D4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767D20E9" w14:textId="77777777" w:rsidR="009E28D5" w:rsidRPr="0065641B" w:rsidRDefault="009E28D5" w:rsidP="009E28D5">
            <w:pPr>
              <w:jc w:val="center"/>
            </w:pPr>
            <w:r w:rsidRPr="0065641B">
              <w:t>10.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39647EDC" w14:textId="77777777" w:rsidR="009E28D5" w:rsidRPr="0065641B" w:rsidRDefault="009E28D5" w:rsidP="009E28D5">
            <w:r w:rsidRPr="0065641B">
              <w:t>Электронная библиотечная система ЭБС ЮРАЙТ – www.urait.ru</w:t>
            </w:r>
          </w:p>
        </w:tc>
      </w:tr>
      <w:tr w:rsidR="0065641B" w:rsidRPr="0065641B" w14:paraId="6DACAE05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092F779F" w14:textId="77777777" w:rsidR="009E28D5" w:rsidRPr="0065641B" w:rsidRDefault="009E28D5" w:rsidP="009E28D5">
            <w:pPr>
              <w:jc w:val="center"/>
            </w:pPr>
            <w:r w:rsidRPr="0065641B">
              <w:t>11.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7D0CC348" w14:textId="77777777" w:rsidR="009E28D5" w:rsidRPr="0065641B" w:rsidRDefault="009E28D5" w:rsidP="009E28D5">
            <w:r w:rsidRPr="0065641B">
              <w:t xml:space="preserve">Электронно-библиотечная система ЗНАНИУМ (ZNANIUM) – </w:t>
            </w:r>
            <w:hyperlink r:id="rId14" w:history="1">
              <w:r w:rsidRPr="0065641B">
                <w:rPr>
                  <w:rStyle w:val="a4"/>
                  <w:color w:val="auto"/>
                </w:rPr>
                <w:t>www.znanium.com</w:t>
              </w:r>
            </w:hyperlink>
            <w:r w:rsidRPr="0065641B">
              <w:t xml:space="preserve"> </w:t>
            </w:r>
          </w:p>
        </w:tc>
      </w:tr>
      <w:tr w:rsidR="0065641B" w:rsidRPr="0065641B" w14:paraId="54D41489" w14:textId="77777777" w:rsidTr="009E28D5">
        <w:trPr>
          <w:trHeight w:val="340"/>
        </w:trPr>
        <w:tc>
          <w:tcPr>
            <w:tcW w:w="383" w:type="pct"/>
            <w:shd w:val="clear" w:color="auto" w:fill="auto"/>
            <w:vAlign w:val="center"/>
          </w:tcPr>
          <w:p w14:paraId="149CE23E" w14:textId="77777777" w:rsidR="009E28D5" w:rsidRPr="0065641B" w:rsidRDefault="009E28D5" w:rsidP="009E28D5">
            <w:pPr>
              <w:jc w:val="center"/>
            </w:pPr>
            <w:r w:rsidRPr="0065641B">
              <w:t>12.</w:t>
            </w:r>
          </w:p>
        </w:tc>
        <w:tc>
          <w:tcPr>
            <w:tcW w:w="4617" w:type="pct"/>
            <w:shd w:val="clear" w:color="auto" w:fill="auto"/>
            <w:vAlign w:val="center"/>
          </w:tcPr>
          <w:p w14:paraId="61A011B4" w14:textId="77777777" w:rsidR="009E28D5" w:rsidRPr="0065641B" w:rsidRDefault="009E28D5" w:rsidP="009E28D5">
            <w:r w:rsidRPr="0065641B">
              <w:t xml:space="preserve">Электронная библиотека </w:t>
            </w:r>
            <w:proofErr w:type="spellStart"/>
            <w:r w:rsidRPr="0065641B">
              <w:t>СПбГЭУ</w:t>
            </w:r>
            <w:proofErr w:type="spellEnd"/>
            <w:r w:rsidRPr="0065641B">
              <w:t>– opac.unecon.ru</w:t>
            </w:r>
          </w:p>
        </w:tc>
      </w:tr>
    </w:tbl>
    <w:p w14:paraId="5EA438DD" w14:textId="77777777" w:rsidR="009E28D5" w:rsidRPr="0065641B" w:rsidRDefault="009E28D5" w:rsidP="009E28D5">
      <w:pPr>
        <w:jc w:val="center"/>
        <w:rPr>
          <w:szCs w:val="28"/>
        </w:rPr>
      </w:pPr>
    </w:p>
    <w:p w14:paraId="5D265345" w14:textId="77777777" w:rsidR="009E28D5" w:rsidRPr="0065641B" w:rsidRDefault="009E28D5" w:rsidP="009E28D5">
      <w:pPr>
        <w:shd w:val="clear" w:color="auto" w:fill="FFFFFF"/>
        <w:ind w:left="709"/>
        <w:outlineLvl w:val="0"/>
        <w:rPr>
          <w:b/>
          <w:szCs w:val="28"/>
        </w:rPr>
      </w:pPr>
    </w:p>
    <w:p w14:paraId="225567DE" w14:textId="77777777" w:rsidR="00CA7F28" w:rsidRPr="0065641B" w:rsidRDefault="009B1426" w:rsidP="00BF3167">
      <w:pPr>
        <w:numPr>
          <w:ilvl w:val="0"/>
          <w:numId w:val="2"/>
        </w:numPr>
        <w:shd w:val="clear" w:color="auto" w:fill="FFFFFF"/>
        <w:jc w:val="center"/>
        <w:outlineLvl w:val="0"/>
        <w:rPr>
          <w:b/>
          <w:szCs w:val="28"/>
        </w:rPr>
      </w:pPr>
      <w:bookmarkStart w:id="10" w:name="_Toc79585522"/>
      <w:r w:rsidRPr="0065641B">
        <w:rPr>
          <w:b/>
          <w:szCs w:val="28"/>
        </w:rPr>
        <w:t>МАТЕРИАЛЬНО-ТЕХНИЧЕСКОЕ ОБЕСПЕЧЕНИЕ,</w:t>
      </w:r>
      <w:r w:rsidR="00E761A3" w:rsidRPr="0065641B">
        <w:rPr>
          <w:b/>
          <w:szCs w:val="28"/>
        </w:rPr>
        <w:t xml:space="preserve"> </w:t>
      </w:r>
      <w:r w:rsidRPr="0065641B">
        <w:rPr>
          <w:b/>
          <w:szCs w:val="28"/>
        </w:rPr>
        <w:t>НЕОБХОДИМОЕ ДЛЯ ПРОВЕДЕНИЯ ПРАКТИКИ</w:t>
      </w:r>
      <w:bookmarkEnd w:id="10"/>
    </w:p>
    <w:p w14:paraId="417E7568" w14:textId="77777777" w:rsidR="00CA7F28" w:rsidRPr="0065641B" w:rsidRDefault="00CA7F28" w:rsidP="009B1426">
      <w:pPr>
        <w:ind w:firstLine="709"/>
        <w:jc w:val="both"/>
      </w:pPr>
    </w:p>
    <w:p w14:paraId="2B6AF4BE" w14:textId="77777777" w:rsidR="0037209D" w:rsidRPr="0065641B" w:rsidRDefault="00CA7F28" w:rsidP="009B1426">
      <w:pPr>
        <w:ind w:firstLine="709"/>
        <w:jc w:val="both"/>
      </w:pPr>
      <w:r w:rsidRPr="0065641B">
        <w:t xml:space="preserve">Для реализации практики имеются специальные помещения для проведения </w:t>
      </w:r>
      <w:r w:rsidR="0037209D" w:rsidRPr="0065641B">
        <w:t>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14:paraId="413BEE52" w14:textId="77777777" w:rsidR="00E761A3" w:rsidRPr="0065641B" w:rsidRDefault="00E761A3" w:rsidP="00E761A3">
      <w:pPr>
        <w:jc w:val="both"/>
        <w:rPr>
          <w:szCs w:val="28"/>
        </w:rPr>
      </w:pPr>
    </w:p>
    <w:p w14:paraId="33329CB4" w14:textId="77777777" w:rsidR="00EE504A" w:rsidRPr="0065641B" w:rsidRDefault="00EE504A" w:rsidP="00E761A3">
      <w:pPr>
        <w:jc w:val="both"/>
      </w:pPr>
      <w:r w:rsidRPr="0065641B">
        <w:rPr>
          <w:szCs w:val="28"/>
        </w:rPr>
        <w:t>Перечень учебных аудиторий для проведения учебных занятий, оснащенных оборудованием и техническими средствами обучения</w:t>
      </w:r>
      <w:r w:rsidR="00DC0676" w:rsidRPr="0065641B">
        <w:rPr>
          <w:szCs w:val="28"/>
        </w:rPr>
        <w:t>:</w:t>
      </w:r>
    </w:p>
    <w:tbl>
      <w:tblPr>
        <w:tblW w:w="936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091"/>
        <w:gridCol w:w="3271"/>
      </w:tblGrid>
      <w:tr w:rsidR="0065641B" w:rsidRPr="00BF3167" w14:paraId="111BDC10" w14:textId="77777777" w:rsidTr="00BF3167">
        <w:tc>
          <w:tcPr>
            <w:tcW w:w="6091" w:type="dxa"/>
            <w:shd w:val="clear" w:color="auto" w:fill="auto"/>
          </w:tcPr>
          <w:p w14:paraId="37B261DC" w14:textId="77777777" w:rsidR="00EE504A" w:rsidRPr="00BF3167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BF3167">
              <w:rPr>
                <w:b/>
                <w:color w:val="auto"/>
                <w:sz w:val="22"/>
                <w:szCs w:val="22"/>
              </w:rPr>
              <w:lastRenderedPageBreak/>
              <w:t>Наименование учебных аудиторий, перечень оборудования и технических средств обучения</w:t>
            </w:r>
          </w:p>
        </w:tc>
        <w:tc>
          <w:tcPr>
            <w:tcW w:w="3271" w:type="dxa"/>
            <w:shd w:val="clear" w:color="auto" w:fill="auto"/>
          </w:tcPr>
          <w:p w14:paraId="5160FECD" w14:textId="77777777" w:rsidR="00EE504A" w:rsidRPr="00BF3167" w:rsidRDefault="00EE504A" w:rsidP="00BA48A8">
            <w:pPr>
              <w:pStyle w:val="Default"/>
              <w:jc w:val="center"/>
              <w:rPr>
                <w:b/>
                <w:color w:val="auto"/>
                <w:sz w:val="22"/>
                <w:szCs w:val="22"/>
              </w:rPr>
            </w:pPr>
            <w:r w:rsidRPr="00BF3167">
              <w:rPr>
                <w:b/>
                <w:color w:val="auto"/>
                <w:sz w:val="22"/>
                <w:szCs w:val="22"/>
              </w:rPr>
              <w:t>Адрес (местоположение) учебных аудиторий</w:t>
            </w:r>
          </w:p>
        </w:tc>
      </w:tr>
      <w:tr w:rsidR="00EE504A" w:rsidRPr="00BF3167" w14:paraId="1B8E9F61" w14:textId="77777777" w:rsidTr="00BF3167">
        <w:tc>
          <w:tcPr>
            <w:tcW w:w="6091" w:type="dxa"/>
            <w:shd w:val="clear" w:color="auto" w:fill="auto"/>
          </w:tcPr>
          <w:p w14:paraId="74D60044" w14:textId="507CC0F0" w:rsidR="00EE504A" w:rsidRPr="00BF3167" w:rsidRDefault="00783533" w:rsidP="00BA48A8">
            <w:pPr>
              <w:jc w:val="both"/>
              <w:rPr>
                <w:sz w:val="22"/>
                <w:szCs w:val="22"/>
              </w:rPr>
            </w:pPr>
            <w:r w:rsidRPr="00BF3167">
              <w:rPr>
                <w:sz w:val="22"/>
                <w:szCs w:val="22"/>
              </w:rPr>
              <w:t>Ауд. 307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BF3167">
              <w:rPr>
                <w:sz w:val="22"/>
                <w:szCs w:val="22"/>
              </w:rPr>
              <w:t xml:space="preserve"> </w:t>
            </w:r>
            <w:r w:rsidRPr="00BF3167">
              <w:rPr>
                <w:sz w:val="22"/>
                <w:szCs w:val="22"/>
              </w:rPr>
              <w:t xml:space="preserve">Специализированная  мебель и оборудование: Учебная мебель на 48 посадочных мест; доска меловая - 1 шт.; тумба - 1 шт.; Компьютер </w:t>
            </w:r>
            <w:r w:rsidRPr="00BF3167">
              <w:rPr>
                <w:sz w:val="22"/>
                <w:szCs w:val="22"/>
                <w:lang w:val="en-US"/>
              </w:rPr>
              <w:t>Athlon</w:t>
            </w:r>
            <w:r w:rsidRPr="00BF3167">
              <w:rPr>
                <w:sz w:val="22"/>
                <w:szCs w:val="22"/>
              </w:rPr>
              <w:t xml:space="preserve"> 64 </w:t>
            </w:r>
            <w:r w:rsidRPr="00BF3167">
              <w:rPr>
                <w:sz w:val="22"/>
                <w:szCs w:val="22"/>
                <w:lang w:val="en-US"/>
              </w:rPr>
              <w:t>x</w:t>
            </w:r>
            <w:r w:rsidRPr="00BF3167">
              <w:rPr>
                <w:sz w:val="22"/>
                <w:szCs w:val="22"/>
              </w:rPr>
              <w:t>2 4400 2.3/4</w:t>
            </w:r>
            <w:r w:rsidRPr="00BF3167">
              <w:rPr>
                <w:sz w:val="22"/>
                <w:szCs w:val="22"/>
                <w:lang w:val="en-US"/>
              </w:rPr>
              <w:t>Gb</w:t>
            </w:r>
            <w:r w:rsidRPr="00BF3167">
              <w:rPr>
                <w:sz w:val="22"/>
                <w:szCs w:val="22"/>
              </w:rPr>
              <w:t>./150</w:t>
            </w:r>
            <w:r w:rsidRPr="00BF3167">
              <w:rPr>
                <w:sz w:val="22"/>
                <w:szCs w:val="22"/>
                <w:lang w:val="en-US"/>
              </w:rPr>
              <w:t>Gb</w:t>
            </w:r>
            <w:r w:rsidRPr="00BF3167">
              <w:rPr>
                <w:sz w:val="22"/>
                <w:szCs w:val="22"/>
              </w:rPr>
              <w:t xml:space="preserve"> - 1 шт., Проектор </w:t>
            </w:r>
            <w:r w:rsidRPr="00BF3167">
              <w:rPr>
                <w:sz w:val="22"/>
                <w:szCs w:val="22"/>
                <w:lang w:val="en-US"/>
              </w:rPr>
              <w:t>NEC</w:t>
            </w:r>
            <w:r w:rsidRPr="00BF3167">
              <w:rPr>
                <w:sz w:val="22"/>
                <w:szCs w:val="22"/>
              </w:rPr>
              <w:t xml:space="preserve"> </w:t>
            </w:r>
            <w:r w:rsidRPr="00BF3167">
              <w:rPr>
                <w:sz w:val="22"/>
                <w:szCs w:val="22"/>
                <w:lang w:val="en-US"/>
              </w:rPr>
              <w:t>NP</w:t>
            </w:r>
            <w:r w:rsidRPr="00BF3167">
              <w:rPr>
                <w:sz w:val="22"/>
                <w:szCs w:val="22"/>
              </w:rPr>
              <w:t xml:space="preserve">610 - 1 шт., Звуковой к-т (микшер-усилитель </w:t>
            </w:r>
            <w:r w:rsidRPr="00BF3167">
              <w:rPr>
                <w:sz w:val="22"/>
                <w:szCs w:val="22"/>
                <w:lang w:val="en-US"/>
              </w:rPr>
              <w:t>Apart</w:t>
            </w:r>
            <w:r w:rsidRPr="00BF3167">
              <w:rPr>
                <w:sz w:val="22"/>
                <w:szCs w:val="22"/>
              </w:rPr>
              <w:t xml:space="preserve"> </w:t>
            </w:r>
            <w:r w:rsidRPr="00BF3167">
              <w:rPr>
                <w:sz w:val="22"/>
                <w:szCs w:val="22"/>
                <w:lang w:val="en-US"/>
              </w:rPr>
              <w:t>Concept</w:t>
            </w:r>
            <w:r w:rsidRPr="00BF3167">
              <w:rPr>
                <w:sz w:val="22"/>
                <w:szCs w:val="22"/>
              </w:rPr>
              <w:t xml:space="preserve">+ микрофон </w:t>
            </w:r>
            <w:r w:rsidRPr="00BF3167">
              <w:rPr>
                <w:sz w:val="22"/>
                <w:szCs w:val="22"/>
                <w:lang w:val="en-US"/>
              </w:rPr>
              <w:t>BEHRINGER</w:t>
            </w:r>
            <w:r w:rsidRPr="00BF3167">
              <w:rPr>
                <w:sz w:val="22"/>
                <w:szCs w:val="22"/>
              </w:rPr>
              <w:t xml:space="preserve">) - 1 шт., Громкоговоритель 2-полосной </w:t>
            </w:r>
            <w:r w:rsidRPr="00BF3167">
              <w:rPr>
                <w:sz w:val="22"/>
                <w:szCs w:val="22"/>
                <w:lang w:val="en-US"/>
              </w:rPr>
              <w:t>Hi</w:t>
            </w:r>
            <w:r w:rsidRPr="00BF3167">
              <w:rPr>
                <w:sz w:val="22"/>
                <w:szCs w:val="22"/>
              </w:rPr>
              <w:t>-</w:t>
            </w:r>
            <w:r w:rsidRPr="00BF3167">
              <w:rPr>
                <w:sz w:val="22"/>
                <w:szCs w:val="22"/>
                <w:lang w:val="en-US"/>
              </w:rPr>
              <w:t>Fi</w:t>
            </w:r>
            <w:r w:rsidRPr="00BF3167">
              <w:rPr>
                <w:sz w:val="22"/>
                <w:szCs w:val="22"/>
              </w:rPr>
              <w:t xml:space="preserve"> </w:t>
            </w:r>
            <w:r w:rsidRPr="00BF3167">
              <w:rPr>
                <w:sz w:val="22"/>
                <w:szCs w:val="22"/>
                <w:lang w:val="en-US"/>
              </w:rPr>
              <w:t>PRO</w:t>
            </w:r>
            <w:r w:rsidRPr="00BF3167">
              <w:rPr>
                <w:sz w:val="22"/>
                <w:szCs w:val="22"/>
              </w:rPr>
              <w:t xml:space="preserve"> </w:t>
            </w:r>
            <w:r w:rsidRPr="00BF3167">
              <w:rPr>
                <w:sz w:val="22"/>
                <w:szCs w:val="22"/>
                <w:lang w:val="en-US"/>
              </w:rPr>
              <w:t>MASKGT</w:t>
            </w:r>
            <w:r w:rsidRPr="00BF3167">
              <w:rPr>
                <w:sz w:val="22"/>
                <w:szCs w:val="22"/>
              </w:rPr>
              <w:t>-</w:t>
            </w:r>
            <w:r w:rsidRPr="00BF3167">
              <w:rPr>
                <w:sz w:val="22"/>
                <w:szCs w:val="22"/>
                <w:lang w:val="en-US"/>
              </w:rPr>
              <w:t>W</w:t>
            </w:r>
            <w:r w:rsidRPr="00BF3167">
              <w:rPr>
                <w:sz w:val="22"/>
                <w:szCs w:val="22"/>
              </w:rPr>
              <w:t xml:space="preserve"> - 2 шт., Экран проекционный </w:t>
            </w:r>
            <w:proofErr w:type="spellStart"/>
            <w:r w:rsidRPr="00BF3167">
              <w:rPr>
                <w:sz w:val="22"/>
                <w:szCs w:val="22"/>
                <w:lang w:val="en-US"/>
              </w:rPr>
              <w:t>Projecta</w:t>
            </w:r>
            <w:proofErr w:type="spellEnd"/>
            <w:r w:rsidRPr="00BF3167">
              <w:rPr>
                <w:sz w:val="22"/>
                <w:szCs w:val="22"/>
              </w:rPr>
              <w:t xml:space="preserve"> </w:t>
            </w:r>
            <w:r w:rsidRPr="00BF3167">
              <w:rPr>
                <w:sz w:val="22"/>
                <w:szCs w:val="22"/>
                <w:lang w:val="en-US"/>
              </w:rPr>
              <w:t>Compact</w:t>
            </w:r>
            <w:r w:rsidRPr="00BF3167">
              <w:rPr>
                <w:sz w:val="22"/>
                <w:szCs w:val="22"/>
              </w:rPr>
              <w:t xml:space="preserve"> </w:t>
            </w:r>
            <w:proofErr w:type="spellStart"/>
            <w:r w:rsidRPr="00BF3167">
              <w:rPr>
                <w:sz w:val="22"/>
                <w:szCs w:val="22"/>
                <w:lang w:val="en-US"/>
              </w:rPr>
              <w:t>Electrol</w:t>
            </w:r>
            <w:proofErr w:type="spellEnd"/>
            <w:r w:rsidRPr="00BF3167">
              <w:rPr>
                <w:sz w:val="22"/>
                <w:szCs w:val="22"/>
              </w:rPr>
              <w:t xml:space="preserve"> 153</w:t>
            </w:r>
            <w:r w:rsidRPr="00BF3167">
              <w:rPr>
                <w:sz w:val="22"/>
                <w:szCs w:val="22"/>
                <w:lang w:val="en-US"/>
              </w:rPr>
              <w:t>x</w:t>
            </w:r>
            <w:r w:rsidRPr="00BF3167">
              <w:rPr>
                <w:sz w:val="22"/>
                <w:szCs w:val="22"/>
              </w:rPr>
              <w:t xml:space="preserve">200 </w:t>
            </w:r>
            <w:r w:rsidRPr="00BF3167">
              <w:rPr>
                <w:sz w:val="22"/>
                <w:szCs w:val="22"/>
                <w:lang w:val="en-US"/>
              </w:rPr>
              <w:t>c</w:t>
            </w:r>
            <w:r w:rsidRPr="00BF3167">
              <w:rPr>
                <w:sz w:val="22"/>
                <w:szCs w:val="22"/>
              </w:rPr>
              <w:t xml:space="preserve">м </w:t>
            </w:r>
            <w:r w:rsidRPr="00BF3167">
              <w:rPr>
                <w:sz w:val="22"/>
                <w:szCs w:val="22"/>
                <w:lang w:val="en-US"/>
              </w:rPr>
              <w:t>MATTE</w:t>
            </w:r>
            <w:r w:rsidRPr="00BF3167">
              <w:rPr>
                <w:sz w:val="22"/>
                <w:szCs w:val="22"/>
              </w:rPr>
              <w:t xml:space="preserve"> </w:t>
            </w:r>
            <w:r w:rsidRPr="00BF3167">
              <w:rPr>
                <w:sz w:val="22"/>
                <w:szCs w:val="22"/>
                <w:lang w:val="en-US"/>
              </w:rPr>
              <w:t>White</w:t>
            </w:r>
            <w:r w:rsidRPr="00BF3167">
              <w:rPr>
                <w:sz w:val="22"/>
                <w:szCs w:val="22"/>
              </w:rPr>
              <w:t xml:space="preserve"> </w:t>
            </w:r>
            <w:r w:rsidRPr="00BF3167">
              <w:rPr>
                <w:sz w:val="22"/>
                <w:szCs w:val="22"/>
                <w:lang w:val="en-US"/>
              </w:rPr>
              <w:t>S</w:t>
            </w:r>
            <w:r w:rsidRPr="00BF3167">
              <w:rPr>
                <w:sz w:val="22"/>
                <w:szCs w:val="22"/>
              </w:rPr>
              <w:t xml:space="preserve">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271" w:type="dxa"/>
            <w:shd w:val="clear" w:color="auto" w:fill="auto"/>
          </w:tcPr>
          <w:p w14:paraId="50D52238" w14:textId="77777777" w:rsidR="00EE504A" w:rsidRPr="00BF3167" w:rsidRDefault="00783533" w:rsidP="00BA48A8">
            <w:pPr>
              <w:jc w:val="both"/>
              <w:rPr>
                <w:sz w:val="22"/>
                <w:szCs w:val="22"/>
              </w:rPr>
            </w:pPr>
            <w:r w:rsidRPr="00BF3167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BF3167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BF3167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BF3167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EE504A" w:rsidRPr="00BF3167" w14:paraId="35DC66B5" w14:textId="77777777" w:rsidTr="00BF3167">
        <w:tc>
          <w:tcPr>
            <w:tcW w:w="6091" w:type="dxa"/>
            <w:shd w:val="clear" w:color="auto" w:fill="auto"/>
          </w:tcPr>
          <w:p w14:paraId="2435DC71" w14:textId="5D028BEE" w:rsidR="00EE504A" w:rsidRPr="00BF3167" w:rsidRDefault="00783533" w:rsidP="00BA48A8">
            <w:pPr>
              <w:jc w:val="both"/>
              <w:rPr>
                <w:sz w:val="22"/>
                <w:szCs w:val="22"/>
              </w:rPr>
            </w:pPr>
            <w:r w:rsidRPr="00BF3167">
              <w:rPr>
                <w:sz w:val="22"/>
                <w:szCs w:val="22"/>
              </w:rPr>
              <w:t>Ауд. 309 Учебная аудитория (для проведения занятий лекционного типа и занятий семинарского типа, курсового проектирования (выполнения курсовых работ), групповых и индивидуальных консультаций, текущего контроля и промежуточной аттестации), оборудована мультимедийным комплексом.</w:t>
            </w:r>
            <w:r w:rsidR="00BF3167">
              <w:rPr>
                <w:sz w:val="22"/>
                <w:szCs w:val="22"/>
              </w:rPr>
              <w:t xml:space="preserve"> </w:t>
            </w:r>
            <w:r w:rsidRPr="00BF3167">
              <w:rPr>
                <w:sz w:val="22"/>
                <w:szCs w:val="22"/>
              </w:rPr>
              <w:t xml:space="preserve">Специализированная  мебель и оборудование: Учебная мебель на 96 посадочных мест; доска меловая - 1 шт.; тумба - 1 шт.; Компьютер </w:t>
            </w:r>
            <w:r w:rsidRPr="00BF3167">
              <w:rPr>
                <w:sz w:val="22"/>
                <w:szCs w:val="22"/>
                <w:lang w:val="en-US"/>
              </w:rPr>
              <w:t>Intel</w:t>
            </w:r>
            <w:r w:rsidRPr="00BF3167">
              <w:rPr>
                <w:sz w:val="22"/>
                <w:szCs w:val="22"/>
              </w:rPr>
              <w:t xml:space="preserve"> </w:t>
            </w:r>
            <w:r w:rsidRPr="00BF3167">
              <w:rPr>
                <w:sz w:val="22"/>
                <w:szCs w:val="22"/>
                <w:lang w:val="en-US"/>
              </w:rPr>
              <w:t>Core</w:t>
            </w:r>
            <w:r w:rsidRPr="00BF3167">
              <w:rPr>
                <w:sz w:val="22"/>
                <w:szCs w:val="22"/>
              </w:rPr>
              <w:t xml:space="preserve"> 2 </w:t>
            </w:r>
            <w:r w:rsidRPr="00BF3167">
              <w:rPr>
                <w:sz w:val="22"/>
                <w:szCs w:val="22"/>
                <w:lang w:val="en-US"/>
              </w:rPr>
              <w:t>Duo</w:t>
            </w:r>
            <w:r w:rsidRPr="00BF3167">
              <w:rPr>
                <w:sz w:val="22"/>
                <w:szCs w:val="22"/>
              </w:rPr>
              <w:t xml:space="preserve"> </w:t>
            </w:r>
            <w:r w:rsidRPr="00BF3167">
              <w:rPr>
                <w:sz w:val="22"/>
                <w:szCs w:val="22"/>
                <w:lang w:val="en-US"/>
              </w:rPr>
              <w:t>E</w:t>
            </w:r>
            <w:r w:rsidRPr="00BF3167">
              <w:rPr>
                <w:sz w:val="22"/>
                <w:szCs w:val="22"/>
              </w:rPr>
              <w:t>7300 2.6/2</w:t>
            </w:r>
            <w:r w:rsidRPr="00BF3167">
              <w:rPr>
                <w:sz w:val="22"/>
                <w:szCs w:val="22"/>
                <w:lang w:val="en-US"/>
              </w:rPr>
              <w:t>Gb</w:t>
            </w:r>
            <w:r w:rsidRPr="00BF3167">
              <w:rPr>
                <w:sz w:val="22"/>
                <w:szCs w:val="22"/>
              </w:rPr>
              <w:t>/120</w:t>
            </w:r>
            <w:r w:rsidRPr="00BF3167">
              <w:rPr>
                <w:sz w:val="22"/>
                <w:szCs w:val="22"/>
                <w:lang w:val="en-US"/>
              </w:rPr>
              <w:t>Gb</w:t>
            </w:r>
            <w:r w:rsidRPr="00BF3167">
              <w:rPr>
                <w:sz w:val="22"/>
                <w:szCs w:val="22"/>
              </w:rPr>
              <w:t>/19</w:t>
            </w:r>
            <w:r w:rsidRPr="00BF3167">
              <w:rPr>
                <w:sz w:val="22"/>
                <w:szCs w:val="22"/>
                <w:lang w:val="en-US"/>
              </w:rPr>
              <w:t>Samsung</w:t>
            </w:r>
            <w:r w:rsidRPr="00BF3167">
              <w:rPr>
                <w:sz w:val="22"/>
                <w:szCs w:val="22"/>
              </w:rPr>
              <w:t xml:space="preserve"> 943</w:t>
            </w:r>
            <w:r w:rsidRPr="00BF3167">
              <w:rPr>
                <w:sz w:val="22"/>
                <w:szCs w:val="22"/>
                <w:lang w:val="en-US"/>
              </w:rPr>
              <w:t>N</w:t>
            </w:r>
            <w:r w:rsidRPr="00BF3167">
              <w:rPr>
                <w:sz w:val="22"/>
                <w:szCs w:val="22"/>
              </w:rPr>
              <w:t xml:space="preserve"> - 1 шт.,  Мультимедийный проектор </w:t>
            </w:r>
            <w:proofErr w:type="spellStart"/>
            <w:r w:rsidRPr="00BF3167">
              <w:rPr>
                <w:sz w:val="22"/>
                <w:szCs w:val="22"/>
                <w:lang w:val="en-US"/>
              </w:rPr>
              <w:t>Optoma</w:t>
            </w:r>
            <w:proofErr w:type="spellEnd"/>
            <w:r w:rsidRPr="00BF3167">
              <w:rPr>
                <w:sz w:val="22"/>
                <w:szCs w:val="22"/>
              </w:rPr>
              <w:t xml:space="preserve"> </w:t>
            </w:r>
            <w:r w:rsidRPr="00BF3167">
              <w:rPr>
                <w:sz w:val="22"/>
                <w:szCs w:val="22"/>
                <w:lang w:val="en-US"/>
              </w:rPr>
              <w:t>EX</w:t>
            </w:r>
            <w:r w:rsidRPr="00BF3167">
              <w:rPr>
                <w:sz w:val="22"/>
                <w:szCs w:val="22"/>
              </w:rPr>
              <w:t xml:space="preserve">-632 - 1 шт., Экран 183х240 в </w:t>
            </w:r>
            <w:proofErr w:type="spellStart"/>
            <w:r w:rsidRPr="00BF3167">
              <w:rPr>
                <w:sz w:val="22"/>
                <w:szCs w:val="22"/>
              </w:rPr>
              <w:t>доп.комплект</w:t>
            </w:r>
            <w:proofErr w:type="spellEnd"/>
            <w:r w:rsidRPr="00BF3167">
              <w:rPr>
                <w:sz w:val="22"/>
                <w:szCs w:val="22"/>
              </w:rPr>
              <w:t>. - 1 шт.</w:t>
            </w:r>
            <w:proofErr w:type="gramStart"/>
            <w:r w:rsidRPr="00BF3167">
              <w:rPr>
                <w:sz w:val="22"/>
                <w:szCs w:val="22"/>
              </w:rPr>
              <w:t>,  Акустическая</w:t>
            </w:r>
            <w:proofErr w:type="gramEnd"/>
            <w:r w:rsidRPr="00BF3167">
              <w:rPr>
                <w:sz w:val="22"/>
                <w:szCs w:val="22"/>
              </w:rPr>
              <w:t xml:space="preserve"> система </w:t>
            </w:r>
            <w:r w:rsidRPr="00BF3167">
              <w:rPr>
                <w:sz w:val="22"/>
                <w:szCs w:val="22"/>
                <w:lang w:val="en-US"/>
              </w:rPr>
              <w:t>JBL</w:t>
            </w:r>
            <w:r w:rsidRPr="00BF3167">
              <w:rPr>
                <w:sz w:val="22"/>
                <w:szCs w:val="22"/>
              </w:rPr>
              <w:t xml:space="preserve"> </w:t>
            </w:r>
            <w:r w:rsidRPr="00BF3167">
              <w:rPr>
                <w:sz w:val="22"/>
                <w:szCs w:val="22"/>
                <w:lang w:val="en-US"/>
              </w:rPr>
              <w:t>CONTROL</w:t>
            </w:r>
            <w:r w:rsidRPr="00BF3167">
              <w:rPr>
                <w:sz w:val="22"/>
                <w:szCs w:val="22"/>
              </w:rPr>
              <w:t xml:space="preserve"> 25 </w:t>
            </w:r>
            <w:r w:rsidRPr="00BF3167">
              <w:rPr>
                <w:sz w:val="22"/>
                <w:szCs w:val="22"/>
                <w:lang w:val="en-US"/>
              </w:rPr>
              <w:t>WH</w:t>
            </w:r>
            <w:r w:rsidRPr="00BF3167">
              <w:rPr>
                <w:sz w:val="22"/>
                <w:szCs w:val="22"/>
              </w:rPr>
              <w:t xml:space="preserve"> - 2 шт., Микшер-усилитель ТА-1120 - 1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271" w:type="dxa"/>
            <w:shd w:val="clear" w:color="auto" w:fill="auto"/>
          </w:tcPr>
          <w:p w14:paraId="4156B14B" w14:textId="77777777" w:rsidR="00EE504A" w:rsidRPr="00BF3167" w:rsidRDefault="00783533" w:rsidP="00BA48A8">
            <w:pPr>
              <w:jc w:val="both"/>
              <w:rPr>
                <w:sz w:val="22"/>
                <w:szCs w:val="22"/>
              </w:rPr>
            </w:pPr>
            <w:r w:rsidRPr="00BF3167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BF3167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BF3167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BF3167">
              <w:rPr>
                <w:sz w:val="22"/>
                <w:szCs w:val="22"/>
                <w:lang w:val="en-US"/>
              </w:rPr>
              <w:t>. 1Н, 2Н</w:t>
            </w:r>
          </w:p>
        </w:tc>
      </w:tr>
      <w:tr w:rsidR="00EE504A" w:rsidRPr="00BF3167" w14:paraId="0B3D5721" w14:textId="77777777" w:rsidTr="00BF3167">
        <w:tc>
          <w:tcPr>
            <w:tcW w:w="6091" w:type="dxa"/>
            <w:shd w:val="clear" w:color="auto" w:fill="auto"/>
          </w:tcPr>
          <w:p w14:paraId="635D0D23" w14:textId="45BF1402" w:rsidR="00EE504A" w:rsidRPr="00BF3167" w:rsidRDefault="00783533" w:rsidP="00BA48A8">
            <w:pPr>
              <w:jc w:val="both"/>
              <w:rPr>
                <w:sz w:val="22"/>
                <w:szCs w:val="22"/>
              </w:rPr>
            </w:pPr>
            <w:r w:rsidRPr="00BF3167">
              <w:rPr>
                <w:sz w:val="22"/>
                <w:szCs w:val="22"/>
              </w:rPr>
              <w:t xml:space="preserve">Ауд. 401 </w:t>
            </w:r>
            <w:proofErr w:type="spellStart"/>
            <w:r w:rsidRPr="00BF3167">
              <w:rPr>
                <w:sz w:val="22"/>
                <w:szCs w:val="22"/>
              </w:rPr>
              <w:t>пом</w:t>
            </w:r>
            <w:proofErr w:type="spellEnd"/>
            <w:r w:rsidRPr="00BF3167">
              <w:rPr>
                <w:sz w:val="22"/>
                <w:szCs w:val="22"/>
              </w:rPr>
              <w:t xml:space="preserve"> 1 Лаборатория "Лабораторный комплекс".</w:t>
            </w:r>
            <w:r w:rsidR="00BF3167">
              <w:rPr>
                <w:sz w:val="22"/>
                <w:szCs w:val="22"/>
              </w:rPr>
              <w:t xml:space="preserve"> </w:t>
            </w:r>
            <w:proofErr w:type="gramStart"/>
            <w:r w:rsidRPr="00BF3167">
              <w:rPr>
                <w:sz w:val="22"/>
                <w:szCs w:val="22"/>
              </w:rPr>
              <w:t>Специализированная</w:t>
            </w:r>
            <w:proofErr w:type="gramEnd"/>
            <w:r w:rsidRPr="00BF3167">
              <w:rPr>
                <w:sz w:val="22"/>
                <w:szCs w:val="22"/>
              </w:rPr>
              <w:t xml:space="preserve">  мебель и оборудование: Учебная мебель на 25 посадочных мест; Компьютер </w:t>
            </w:r>
            <w:r w:rsidRPr="00BF3167">
              <w:rPr>
                <w:sz w:val="22"/>
                <w:szCs w:val="22"/>
                <w:lang w:val="en-US"/>
              </w:rPr>
              <w:t>I</w:t>
            </w:r>
            <w:r w:rsidRPr="00BF3167">
              <w:rPr>
                <w:sz w:val="22"/>
                <w:szCs w:val="22"/>
              </w:rPr>
              <w:t xml:space="preserve">3-8100/ 8Гб/500Гб/ </w:t>
            </w:r>
            <w:r w:rsidRPr="00BF3167">
              <w:rPr>
                <w:sz w:val="22"/>
                <w:szCs w:val="22"/>
                <w:lang w:val="en-US"/>
              </w:rPr>
              <w:t>Philips</w:t>
            </w:r>
            <w:r w:rsidRPr="00BF3167">
              <w:rPr>
                <w:sz w:val="22"/>
                <w:szCs w:val="22"/>
              </w:rPr>
              <w:t>224</w:t>
            </w:r>
            <w:r w:rsidRPr="00BF3167">
              <w:rPr>
                <w:sz w:val="22"/>
                <w:szCs w:val="22"/>
                <w:lang w:val="en-US"/>
              </w:rPr>
              <w:t>E</w:t>
            </w:r>
            <w:r w:rsidRPr="00BF3167">
              <w:rPr>
                <w:sz w:val="22"/>
                <w:szCs w:val="22"/>
              </w:rPr>
              <w:t>5</w:t>
            </w:r>
            <w:r w:rsidRPr="00BF3167">
              <w:rPr>
                <w:sz w:val="22"/>
                <w:szCs w:val="22"/>
                <w:lang w:val="en-US"/>
              </w:rPr>
              <w:t>QSB</w:t>
            </w:r>
            <w:r w:rsidRPr="00BF3167">
              <w:rPr>
                <w:sz w:val="22"/>
                <w:szCs w:val="22"/>
              </w:rPr>
              <w:t xml:space="preserve"> - 20 шт., Ноутбук </w:t>
            </w:r>
            <w:r w:rsidRPr="00BF3167">
              <w:rPr>
                <w:sz w:val="22"/>
                <w:szCs w:val="22"/>
                <w:lang w:val="en-US"/>
              </w:rPr>
              <w:t>HP</w:t>
            </w:r>
            <w:r w:rsidRPr="00BF3167">
              <w:rPr>
                <w:sz w:val="22"/>
                <w:szCs w:val="22"/>
              </w:rPr>
              <w:t xml:space="preserve"> 250 </w:t>
            </w:r>
            <w:r w:rsidRPr="00BF3167">
              <w:rPr>
                <w:sz w:val="22"/>
                <w:szCs w:val="22"/>
                <w:lang w:val="en-US"/>
              </w:rPr>
              <w:t>G</w:t>
            </w:r>
            <w:r w:rsidRPr="00BF3167">
              <w:rPr>
                <w:sz w:val="22"/>
                <w:szCs w:val="22"/>
              </w:rPr>
              <w:t>6 1</w:t>
            </w:r>
            <w:r w:rsidRPr="00BF3167">
              <w:rPr>
                <w:sz w:val="22"/>
                <w:szCs w:val="22"/>
                <w:lang w:val="en-US"/>
              </w:rPr>
              <w:t>WY</w:t>
            </w:r>
            <w:r w:rsidRPr="00BF3167">
              <w:rPr>
                <w:sz w:val="22"/>
                <w:szCs w:val="22"/>
              </w:rPr>
              <w:t>58</w:t>
            </w:r>
            <w:r w:rsidRPr="00BF3167">
              <w:rPr>
                <w:sz w:val="22"/>
                <w:szCs w:val="22"/>
                <w:lang w:val="en-US"/>
              </w:rPr>
              <w:t>EA</w:t>
            </w:r>
            <w:r w:rsidRPr="00BF3167">
              <w:rPr>
                <w:sz w:val="22"/>
                <w:szCs w:val="22"/>
              </w:rPr>
              <w:t xml:space="preserve"> - 5 шт., Проектор цифровой </w:t>
            </w:r>
            <w:r w:rsidRPr="00BF3167">
              <w:rPr>
                <w:sz w:val="22"/>
                <w:szCs w:val="22"/>
                <w:lang w:val="en-US"/>
              </w:rPr>
              <w:t>Acer</w:t>
            </w:r>
            <w:r w:rsidRPr="00BF3167">
              <w:rPr>
                <w:sz w:val="22"/>
                <w:szCs w:val="22"/>
              </w:rPr>
              <w:t xml:space="preserve"> </w:t>
            </w:r>
            <w:r w:rsidRPr="00BF3167">
              <w:rPr>
                <w:sz w:val="22"/>
                <w:szCs w:val="22"/>
                <w:lang w:val="en-US"/>
              </w:rPr>
              <w:t>X</w:t>
            </w:r>
            <w:r w:rsidRPr="00BF3167">
              <w:rPr>
                <w:sz w:val="22"/>
                <w:szCs w:val="22"/>
              </w:rPr>
              <w:t>1240 - 1 шт., Экран с электроприводом 160х210 см - 1 шт.  Наборы демонстрационного оборудования и учебно-наглядных пособий: мультимедийные приложения к лекционным курсам и практическим занятиям, интерактивные учебно-наглядные пособия.</w:t>
            </w:r>
          </w:p>
        </w:tc>
        <w:tc>
          <w:tcPr>
            <w:tcW w:w="3271" w:type="dxa"/>
            <w:shd w:val="clear" w:color="auto" w:fill="auto"/>
          </w:tcPr>
          <w:p w14:paraId="03CDDA53" w14:textId="77777777" w:rsidR="00EE504A" w:rsidRPr="00BF3167" w:rsidRDefault="00783533" w:rsidP="00BA48A8">
            <w:pPr>
              <w:jc w:val="both"/>
              <w:rPr>
                <w:sz w:val="22"/>
                <w:szCs w:val="22"/>
              </w:rPr>
            </w:pPr>
            <w:r w:rsidRPr="00BF3167">
              <w:rPr>
                <w:sz w:val="22"/>
                <w:szCs w:val="22"/>
              </w:rPr>
              <w:t xml:space="preserve">196084, г. Санкт-Петербург, Московский пр., д. 103, лит. </w:t>
            </w:r>
            <w:r w:rsidRPr="00BF3167">
              <w:rPr>
                <w:sz w:val="22"/>
                <w:szCs w:val="22"/>
                <w:lang w:val="en-US"/>
              </w:rPr>
              <w:t xml:space="preserve">А, </w:t>
            </w:r>
            <w:proofErr w:type="spellStart"/>
            <w:r w:rsidRPr="00BF3167">
              <w:rPr>
                <w:sz w:val="22"/>
                <w:szCs w:val="22"/>
                <w:lang w:val="en-US"/>
              </w:rPr>
              <w:t>пом</w:t>
            </w:r>
            <w:proofErr w:type="spellEnd"/>
            <w:r w:rsidRPr="00BF3167">
              <w:rPr>
                <w:sz w:val="22"/>
                <w:szCs w:val="22"/>
                <w:lang w:val="en-US"/>
              </w:rPr>
              <w:t>. 1Н, 2Н</w:t>
            </w:r>
          </w:p>
        </w:tc>
      </w:tr>
    </w:tbl>
    <w:p w14:paraId="49850855" w14:textId="77777777" w:rsidR="00B70A8B" w:rsidRPr="0065641B" w:rsidRDefault="00B70A8B" w:rsidP="009B1426">
      <w:pPr>
        <w:jc w:val="both"/>
      </w:pPr>
    </w:p>
    <w:p w14:paraId="0F9D7248" w14:textId="77777777" w:rsidR="00866346" w:rsidRPr="0065641B" w:rsidRDefault="00CA7F28" w:rsidP="00866346">
      <w:pPr>
        <w:ind w:firstLine="709"/>
        <w:jc w:val="both"/>
      </w:pPr>
      <w:r w:rsidRPr="0065641B">
        <w:t xml:space="preserve">При прохождении практики </w:t>
      </w:r>
      <w:r w:rsidR="00866346" w:rsidRPr="0065641B">
        <w:t>в профильной организации обучающимся предоставляется возможность использовать помещения профильной организации, согласованные в договоре о практической подготовке, а также находящееся в них оборудование и технические средства обучения, необходимые для успешного выполнения отдельных видов работ, связанных с будущей профессиональной деятельностью.</w:t>
      </w:r>
    </w:p>
    <w:p w14:paraId="00AA397F" w14:textId="77777777" w:rsidR="00CA7F28" w:rsidRPr="0065641B" w:rsidRDefault="00CA7F28" w:rsidP="009B1426">
      <w:pPr>
        <w:widowControl w:val="0"/>
        <w:autoSpaceDE w:val="0"/>
        <w:autoSpaceDN w:val="0"/>
        <w:rPr>
          <w:lang w:bidi="ru-RU"/>
        </w:rPr>
      </w:pPr>
    </w:p>
    <w:p w14:paraId="1D6C7389" w14:textId="77777777" w:rsidR="00CA7F28" w:rsidRPr="0065641B" w:rsidRDefault="009B1426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1" w:name="_Toc79585523"/>
      <w:r w:rsidRPr="0065641B">
        <w:rPr>
          <w:b/>
          <w:szCs w:val="28"/>
        </w:rPr>
        <w:t>ОСОБЕННОСТИ ОСВОЕНИЯ ПРАКТИКИ ДЛЯ ИНВАЛИДОВ И ЛИЦ С ОГРАНИЧЕННЫМИ ВОЗМОЖНОСТЯМИ ЗДОРОВЬЯ</w:t>
      </w:r>
      <w:bookmarkEnd w:id="11"/>
    </w:p>
    <w:p w14:paraId="649923AA" w14:textId="77777777" w:rsidR="00CA7F28" w:rsidRPr="0065641B" w:rsidRDefault="00CA7F28" w:rsidP="009B1426">
      <w:pPr>
        <w:jc w:val="both"/>
        <w:rPr>
          <w:rFonts w:eastAsia="Calibri"/>
        </w:rPr>
      </w:pPr>
    </w:p>
    <w:p w14:paraId="61FA0E61" w14:textId="77777777" w:rsidR="00E3534A" w:rsidRPr="0065641B" w:rsidRDefault="00E3534A" w:rsidP="009B1426">
      <w:pPr>
        <w:ind w:firstLine="709"/>
        <w:jc w:val="both"/>
        <w:rPr>
          <w:shd w:val="clear" w:color="auto" w:fill="FFFFFF"/>
        </w:rPr>
      </w:pPr>
      <w:r w:rsidRPr="0065641B">
        <w:rPr>
          <w:shd w:val="clear" w:color="auto" w:fill="FFFFFF"/>
        </w:rPr>
        <w:t>При организации практики инвалидов и лиц с ОВЗ руководитель должен учитывать особенности восприятия материала и обучения студентов с различными нозологиями.</w:t>
      </w:r>
    </w:p>
    <w:p w14:paraId="51068AAF" w14:textId="77777777" w:rsidR="00E3534A" w:rsidRPr="0065641B" w:rsidRDefault="00E3534A" w:rsidP="00B04A0C">
      <w:pPr>
        <w:ind w:firstLine="720"/>
        <w:jc w:val="both"/>
        <w:rPr>
          <w:b/>
          <w:i/>
          <w:iCs/>
        </w:rPr>
      </w:pPr>
      <w:r w:rsidRPr="0065641B">
        <w:rPr>
          <w:i/>
          <w:iCs/>
          <w:shd w:val="clear" w:color="auto" w:fill="FFFFFF"/>
        </w:rPr>
        <w:lastRenderedPageBreak/>
        <w:t>При организации практики студентов с нарушениями органов зрения обеспечивается</w:t>
      </w:r>
      <w:r w:rsidRPr="0065641B">
        <w:rPr>
          <w:b/>
          <w:i/>
          <w:iCs/>
        </w:rPr>
        <w:t>:</w:t>
      </w:r>
    </w:p>
    <w:p w14:paraId="0303478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выполнения заданий практики при минимальном зрительном контроле или без него; </w:t>
      </w:r>
    </w:p>
    <w:p w14:paraId="2FDC95E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плоскопечатную информацию в аудиальную форму; </w:t>
      </w:r>
    </w:p>
    <w:p w14:paraId="3C6ED8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возможность использовать индивидуальные устройства и средства, позволяющие адаптировать материалы, осуществлять приём и передачу информации с учетом индивидуальных особенностей, и состояния здоровья студента;</w:t>
      </w:r>
    </w:p>
    <w:p w14:paraId="0379FEB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чёткого и увеличенного по размеру шрифта, и графических объектов в предоставляемых материалах;</w:t>
      </w:r>
    </w:p>
    <w:p w14:paraId="7A2E9FD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озвучивание визуальной информации, представленной обучающимся в ходе практики;</w:t>
      </w:r>
    </w:p>
    <w:p w14:paraId="69B67BE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подписей и описания у рисунков и иных графических объектов, что даёт возможность перевести письменный текст в аудиальный;</w:t>
      </w:r>
    </w:p>
    <w:p w14:paraId="18BD334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внешнего шума и обеспечение спокойной обстановки в аудитории;</w:t>
      </w:r>
    </w:p>
    <w:p w14:paraId="2D65E2A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 возможность вести запись информации студентами в удобной для них форме (аудиально, аудиовизуально, в виде пометок в заранее подготовленном тексте);</w:t>
      </w:r>
    </w:p>
    <w:p w14:paraId="38B4AD5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поэтапной системы контроля, более частый контроль выполнения заданий.</w:t>
      </w:r>
    </w:p>
    <w:p w14:paraId="066A641C" w14:textId="77777777" w:rsidR="00B04A0C" w:rsidRPr="0065641B" w:rsidRDefault="00B04A0C" w:rsidP="009B1426">
      <w:pPr>
        <w:ind w:firstLine="720"/>
        <w:rPr>
          <w:i/>
          <w:iCs/>
          <w:shd w:val="clear" w:color="auto" w:fill="FFFFFF"/>
        </w:rPr>
      </w:pPr>
    </w:p>
    <w:p w14:paraId="3A8F2B90" w14:textId="77777777" w:rsidR="00E3534A" w:rsidRPr="0065641B" w:rsidRDefault="00E3534A" w:rsidP="009B1426">
      <w:pPr>
        <w:ind w:firstLine="720"/>
        <w:rPr>
          <w:i/>
          <w:iCs/>
          <w:shd w:val="clear" w:color="auto" w:fill="FFFFFF"/>
        </w:rPr>
      </w:pPr>
      <w:r w:rsidRPr="0065641B">
        <w:rPr>
          <w:i/>
          <w:iCs/>
          <w:shd w:val="clear" w:color="auto" w:fill="FFFFFF"/>
        </w:rPr>
        <w:t xml:space="preserve">Для студентов с нарушениями опорно-двигательного аппарата обеспечивается: </w:t>
      </w:r>
    </w:p>
    <w:p w14:paraId="2186FF4B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возможности </w:t>
      </w:r>
      <w:proofErr w:type="spellStart"/>
      <w:r w:rsidRPr="0065641B">
        <w:rPr>
          <w:rFonts w:eastAsia="Calibri"/>
        </w:rPr>
        <w:t>предкурсового</w:t>
      </w:r>
      <w:proofErr w:type="spellEnd"/>
      <w:r w:rsidRPr="0065641B">
        <w:rPr>
          <w:rFonts w:eastAsia="Calibri"/>
        </w:rPr>
        <w:t xml:space="preserve"> ознакомления с содержанием учебной практики за счёт размещения информации в СДО </w:t>
      </w:r>
      <w:r w:rsidRPr="0065641B">
        <w:rPr>
          <w:rFonts w:eastAsia="Calibri"/>
          <w:lang w:val="en-US"/>
        </w:rPr>
        <w:t>Moodle</w:t>
      </w:r>
      <w:r w:rsidRPr="0065641B">
        <w:rPr>
          <w:rFonts w:eastAsia="Calibri"/>
        </w:rPr>
        <w:t>;</w:t>
      </w:r>
    </w:p>
    <w:p w14:paraId="52FC9AC4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обеспечение беспрепятственного доступа в помещения, а также пребывания них; </w:t>
      </w:r>
    </w:p>
    <w:p w14:paraId="3FCA25B9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возможности использовать индивидуальные устройства и средства, позволяющие обеспечить реализацию эргономических принципов и комфортное пребывание на месте в течение всего периода учёбы (подставки, специальные подушки и др.).</w:t>
      </w:r>
    </w:p>
    <w:p w14:paraId="4915FFD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разделение изучаемого материала на небольшие логические блоки;</w:t>
      </w:r>
    </w:p>
    <w:p w14:paraId="6C05194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увеличение доли конкретного материала и соблюдение принципа от простого к сложному при объяснении материала;</w:t>
      </w:r>
    </w:p>
    <w:p w14:paraId="1AA76C6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использование дистанционных форм ведения практики;</w:t>
      </w:r>
    </w:p>
    <w:p w14:paraId="23F7248E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5B4233B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применение дополнительных средств активизации процессов запоминания и повторения;</w:t>
      </w:r>
    </w:p>
    <w:p w14:paraId="15C64B3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предоставление возможности пользоваться индивидуальными устройствами и средствами, позволяющими адаптировать материалы, осуществлять приём и передачу информации с учетом их индивидуальных особенностей.</w:t>
      </w:r>
    </w:p>
    <w:p w14:paraId="734174F8" w14:textId="77777777" w:rsidR="00B04A0C" w:rsidRPr="0065641B" w:rsidRDefault="00B04A0C" w:rsidP="00B04A0C">
      <w:pPr>
        <w:pStyle w:val="34"/>
        <w:spacing w:after="0"/>
        <w:ind w:left="0"/>
        <w:jc w:val="both"/>
        <w:rPr>
          <w:i/>
          <w:sz w:val="24"/>
          <w:szCs w:val="24"/>
        </w:rPr>
      </w:pPr>
    </w:p>
    <w:p w14:paraId="31313A11" w14:textId="77777777" w:rsidR="00E3534A" w:rsidRPr="0065641B" w:rsidRDefault="00E3534A" w:rsidP="00B04A0C">
      <w:pPr>
        <w:pStyle w:val="34"/>
        <w:spacing w:after="0"/>
        <w:ind w:left="0" w:firstLine="708"/>
        <w:jc w:val="both"/>
        <w:rPr>
          <w:i/>
          <w:sz w:val="24"/>
          <w:szCs w:val="24"/>
        </w:rPr>
      </w:pPr>
      <w:r w:rsidRPr="0065641B">
        <w:rPr>
          <w:i/>
          <w:sz w:val="24"/>
          <w:szCs w:val="24"/>
        </w:rPr>
        <w:t>Студенты с нарушениями слуха (слабослышащие, позднооглохшие) нуждаются в следующих условиях:</w:t>
      </w:r>
    </w:p>
    <w:p w14:paraId="488D6E46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предоставление образовательного контента в текстовом электронном формате, позволяющем переводить аудиальную форму лекции в плоскопечатную информацию; </w:t>
      </w:r>
    </w:p>
    <w:p w14:paraId="74CC53EF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возможности использовать индивидуальные звукоусиливающие устройства и </w:t>
      </w:r>
      <w:proofErr w:type="spellStart"/>
      <w:r w:rsidRPr="0065641B">
        <w:rPr>
          <w:rFonts w:eastAsia="Calibri"/>
        </w:rPr>
        <w:t>сурдотехнические</w:t>
      </w:r>
      <w:proofErr w:type="spellEnd"/>
      <w:r w:rsidRPr="0065641B">
        <w:rPr>
          <w:rFonts w:eastAsia="Calibri"/>
        </w:rPr>
        <w:t xml:space="preserve"> средства, позволяющие осуществлять приём и передачу информации; осуществлять взаимообратный перевод текстовых и аудиофайлов (блокнот для речевого ввода), а также запись и воспроизведение зрительной информации;</w:t>
      </w:r>
    </w:p>
    <w:p w14:paraId="5DBCF63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lastRenderedPageBreak/>
        <w:t>наличие системы заданий, обеспечивающих систематизацию вербального материала, его схематизацию, перевод в таблицы, схемы, опорные тексты, глоссарий;</w:t>
      </w:r>
    </w:p>
    <w:p w14:paraId="353EF965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 xml:space="preserve">наличие наглядного сопровождения изучаемого материала (структурно-логические схемы, таблицы, графики, концентрирующие и обобщающие информацию, опорные конспекты, раздаточный материал); </w:t>
      </w:r>
    </w:p>
    <w:p w14:paraId="4BF267DD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наличие чёткой системы и алгоритма организации самостоятельных работ и проверки заданий с обязательной корректировкой и комментариями;</w:t>
      </w:r>
    </w:p>
    <w:p w14:paraId="2D8770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обеспечение практики опережающего чтения, когда студенты заранее знакомятся с материалом и выделяют незнакомые и непонятные слова и фрагменты;</w:t>
      </w:r>
    </w:p>
    <w:p w14:paraId="3FFDBCC3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особый речевой режим работы (отказ от длинных фраз и сложных предложений, хорошая артикуляция; четкость изложения, отсутствие лишних слов; повторение фраз без изменения слов и порядка их следования; обеспечение зрительного контакта во время говорения и чуть более медленного темпа речи, использование естественных жестов и мимики);</w:t>
      </w:r>
    </w:p>
    <w:p w14:paraId="043F491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чёткое соблюдение алгоритма занятия и заданий для самостоятельной работы (называние темы, постановка цели, сообщение и запись плана, выделение основных понятий и методов их изучения, указание видов деятельности студентов и способов проверки усвоения материала, словарная работа);</w:t>
      </w:r>
    </w:p>
    <w:p w14:paraId="0AE43022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соблюдение требований к предъявляемым учебным текстам (разбивка текста на части; выделение опорных смысловых пунктов; использование наглядных средств);</w:t>
      </w:r>
    </w:p>
    <w:p w14:paraId="6F1738F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  <w:rPr>
          <w:rFonts w:eastAsia="Calibri"/>
        </w:rPr>
      </w:pPr>
      <w:r w:rsidRPr="0065641B">
        <w:rPr>
          <w:rFonts w:eastAsia="Calibri"/>
        </w:rPr>
        <w:t>минимизация внешних шумов;</w:t>
      </w:r>
    </w:p>
    <w:p w14:paraId="68F1CA9A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rPr>
          <w:rFonts w:eastAsia="Calibri"/>
        </w:rPr>
        <w:t xml:space="preserve">предоставление возможности соотносить вербальный и графический материал; </w:t>
      </w:r>
      <w:r w:rsidRPr="0065641B">
        <w:t>комплексное использование письменных и устных средств коммуникации при работе в группе;</w:t>
      </w:r>
    </w:p>
    <w:p w14:paraId="1EF6527C" w14:textId="77777777" w:rsidR="00E3534A" w:rsidRPr="0065641B" w:rsidRDefault="00E3534A" w:rsidP="009B1426">
      <w:pPr>
        <w:numPr>
          <w:ilvl w:val="0"/>
          <w:numId w:val="11"/>
        </w:numPr>
        <w:autoSpaceDN w:val="0"/>
        <w:ind w:left="0" w:firstLine="709"/>
        <w:contextualSpacing/>
        <w:jc w:val="both"/>
      </w:pPr>
      <w:r w:rsidRPr="0065641B">
        <w:t>сочетание на занятиях всех видов речевой деятельности (говорения, слушания, чтения, письма, зрительного восприятия с лица говорящего).</w:t>
      </w:r>
    </w:p>
    <w:p w14:paraId="6AC71F09" w14:textId="77777777" w:rsidR="00CA7F28" w:rsidRPr="0065641B" w:rsidRDefault="00CA7F28" w:rsidP="009B1426">
      <w:pPr>
        <w:suppressAutoHyphens/>
        <w:jc w:val="both"/>
      </w:pPr>
    </w:p>
    <w:p w14:paraId="73FE7AC0" w14:textId="77777777" w:rsidR="00CA7F28" w:rsidRPr="0065641B" w:rsidRDefault="00CA7F28" w:rsidP="009B1426">
      <w:pPr>
        <w:numPr>
          <w:ilvl w:val="0"/>
          <w:numId w:val="2"/>
        </w:numPr>
        <w:shd w:val="clear" w:color="auto" w:fill="FFFFFF"/>
        <w:ind w:firstLine="709"/>
        <w:jc w:val="both"/>
        <w:outlineLvl w:val="0"/>
        <w:rPr>
          <w:b/>
          <w:szCs w:val="28"/>
        </w:rPr>
      </w:pPr>
      <w:bookmarkStart w:id="12" w:name="_Toc79585524"/>
      <w:r w:rsidRPr="0065641B">
        <w:rPr>
          <w:b/>
          <w:szCs w:val="28"/>
        </w:rPr>
        <w:t xml:space="preserve">ФОНД ОЦЕНОЧНЫХ СРЕДСТВ ДЛЯ ПРОВЕДЕНИЯ ПРОМЕЖУТОЧНОЙ АТТЕСТАЦИИ ОБУЧАЮЩИХСЯ </w:t>
      </w:r>
      <w:r w:rsidR="00775CD8" w:rsidRPr="0065641B">
        <w:rPr>
          <w:b/>
          <w:szCs w:val="28"/>
        </w:rPr>
        <w:t xml:space="preserve">ПО </w:t>
      </w:r>
      <w:r w:rsidRPr="0065641B">
        <w:rPr>
          <w:b/>
          <w:szCs w:val="28"/>
        </w:rPr>
        <w:t>ПРАКТИК</w:t>
      </w:r>
      <w:r w:rsidR="00775CD8" w:rsidRPr="0065641B">
        <w:rPr>
          <w:b/>
          <w:szCs w:val="28"/>
        </w:rPr>
        <w:t>Е</w:t>
      </w:r>
      <w:bookmarkEnd w:id="12"/>
    </w:p>
    <w:p w14:paraId="04B819E8" w14:textId="77777777" w:rsidR="00A00AEA" w:rsidRPr="0065641B" w:rsidRDefault="00A00AEA" w:rsidP="00587580">
      <w:pPr>
        <w:jc w:val="both"/>
        <w:rPr>
          <w:rFonts w:eastAsia="Calibri"/>
        </w:rPr>
      </w:pPr>
    </w:p>
    <w:p w14:paraId="25C67A07" w14:textId="77777777" w:rsidR="00A00AEA" w:rsidRPr="0065641B" w:rsidRDefault="00A00AEA" w:rsidP="00A00AEA">
      <w:pPr>
        <w:ind w:firstLine="851"/>
        <w:jc w:val="both"/>
        <w:rPr>
          <w:rFonts w:eastAsia="Calibri"/>
        </w:rPr>
      </w:pPr>
      <w:r w:rsidRPr="0065641B">
        <w:rPr>
          <w:rFonts w:eastAsia="Calibri"/>
        </w:rPr>
        <w:t>Оценивание знаний, умений, навыков и (или) опыта деятельности, характеризующих этапы формирования компетенций осуществляется путем проведения процедур текущего контроля и промежуточной аттестации в соответствии с настоящим ФОС, программой практики и ЛНА университета.</w:t>
      </w:r>
      <w:r w:rsidR="00587580" w:rsidRPr="0065641B">
        <w:rPr>
          <w:rFonts w:eastAsia="Calibri"/>
        </w:rPr>
        <w:t xml:space="preserve"> </w:t>
      </w:r>
    </w:p>
    <w:p w14:paraId="4A44207B" w14:textId="77777777" w:rsidR="00A00AEA" w:rsidRPr="0065641B" w:rsidRDefault="00A00AEA" w:rsidP="004949AC">
      <w:pPr>
        <w:rPr>
          <w:rFonts w:eastAsia="Calibri"/>
          <w:b/>
          <w:lang w:eastAsia="en-US"/>
        </w:rPr>
      </w:pPr>
    </w:p>
    <w:p w14:paraId="329EE288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9.1 </w:t>
      </w:r>
      <w:r w:rsidR="00A00AEA" w:rsidRPr="0065641B">
        <w:rPr>
          <w:b/>
          <w:bCs/>
          <w:lang w:eastAsia="ar-SA"/>
        </w:rPr>
        <w:t>Задания для текущего контроля:</w:t>
      </w:r>
    </w:p>
    <w:p w14:paraId="146538B3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</w:p>
    <w:p w14:paraId="0A3CF4D6" w14:textId="77777777" w:rsidR="00A00AEA" w:rsidRPr="0065641B" w:rsidRDefault="00A00AEA" w:rsidP="00A00AEA">
      <w:pPr>
        <w:contextualSpacing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Перечень индивидуальных заданий по практике:</w:t>
      </w:r>
    </w:p>
    <w:tbl>
      <w:tblPr>
        <w:tblStyle w:val="a5"/>
        <w:tblW w:w="0" w:type="auto"/>
        <w:tblInd w:w="-14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9356"/>
      </w:tblGrid>
      <w:tr w:rsidR="00710478" w14:paraId="4B454485" w14:textId="77777777" w:rsidTr="003F74F8">
        <w:tc>
          <w:tcPr>
            <w:tcW w:w="9356" w:type="dxa"/>
          </w:tcPr>
          <w:p w14:paraId="3819A7C0" w14:textId="56EAAD98" w:rsidR="00710478" w:rsidRPr="00BF3167" w:rsidRDefault="00710478" w:rsidP="00971463">
            <w:pPr>
              <w:rPr>
                <w:rFonts w:eastAsia="Calibri"/>
              </w:rPr>
            </w:pPr>
            <w:r w:rsidRPr="00BF3167">
              <w:rPr>
                <w:rFonts w:eastAsia="Calibri"/>
              </w:rPr>
              <w:t xml:space="preserve">1. Ознакомиться с положением о структуре и оформлении письменных работ </w:t>
            </w:r>
            <w:proofErr w:type="spellStart"/>
            <w:r w:rsidRPr="00BF3167">
              <w:rPr>
                <w:rFonts w:eastAsia="Calibri"/>
              </w:rPr>
              <w:t>СПбГЭУ</w:t>
            </w:r>
            <w:proofErr w:type="spellEnd"/>
          </w:p>
        </w:tc>
      </w:tr>
      <w:tr w:rsidR="00710478" w14:paraId="16D3EB1A" w14:textId="77777777" w:rsidTr="003F74F8">
        <w:tc>
          <w:tcPr>
            <w:tcW w:w="9356" w:type="dxa"/>
          </w:tcPr>
          <w:p w14:paraId="4B445093" w14:textId="77777777" w:rsidR="00710478" w:rsidRPr="00BF3167" w:rsidRDefault="00710478" w:rsidP="00971463">
            <w:pPr>
              <w:rPr>
                <w:rFonts w:eastAsia="Calibri"/>
              </w:rPr>
            </w:pPr>
            <w:r w:rsidRPr="00BF3167">
              <w:rPr>
                <w:rFonts w:eastAsia="Calibri"/>
              </w:rPr>
              <w:t xml:space="preserve">2. Подготовить и согласовать с научным руководителем </w:t>
            </w:r>
            <w:proofErr w:type="gramStart"/>
            <w:r w:rsidRPr="00BF3167">
              <w:rPr>
                <w:rFonts w:eastAsia="Calibri"/>
              </w:rPr>
              <w:t>научную статью</w:t>
            </w:r>
            <w:proofErr w:type="gramEnd"/>
            <w:r w:rsidRPr="00BF3167">
              <w:rPr>
                <w:rFonts w:eastAsia="Calibri"/>
              </w:rPr>
              <w:t xml:space="preserve"> отражающую основные результаты магистерской диссертации, в соответствии с требованиями.</w:t>
            </w:r>
          </w:p>
        </w:tc>
      </w:tr>
      <w:tr w:rsidR="00710478" w14:paraId="1C0BD186" w14:textId="77777777" w:rsidTr="003F74F8">
        <w:tc>
          <w:tcPr>
            <w:tcW w:w="9356" w:type="dxa"/>
          </w:tcPr>
          <w:p w14:paraId="5AEEF3CC" w14:textId="77777777" w:rsidR="00710478" w:rsidRPr="00BF3167" w:rsidRDefault="00710478" w:rsidP="00971463">
            <w:pPr>
              <w:rPr>
                <w:rFonts w:eastAsia="Calibri"/>
              </w:rPr>
            </w:pPr>
            <w:r w:rsidRPr="00BF3167">
              <w:rPr>
                <w:rFonts w:eastAsia="Calibri"/>
              </w:rPr>
              <w:t>3. Подготовить отчет об учебной практике (научно-исследовательской работе) и загрузить его в ЛК.</w:t>
            </w:r>
            <w:r w:rsidRPr="00BF3167">
              <w:rPr>
                <w:rFonts w:eastAsia="Calibri"/>
              </w:rPr>
              <w:br/>
              <w:t>Обязательным приложением к Отчету – научная статья с подписью научного руководителя о ее согласовании. В качестве подписи может быть электронное сообщение научного руководителя о согласовании статьи.</w:t>
            </w:r>
          </w:p>
        </w:tc>
      </w:tr>
    </w:tbl>
    <w:p w14:paraId="15404F29" w14:textId="77777777" w:rsidR="00D064C2" w:rsidRPr="0065641B" w:rsidRDefault="00D064C2" w:rsidP="00D064C2">
      <w:pPr>
        <w:jc w:val="both"/>
        <w:rPr>
          <w:rFonts w:eastAsia="Calibri"/>
        </w:rPr>
      </w:pPr>
    </w:p>
    <w:p w14:paraId="5E5AB88B" w14:textId="77777777" w:rsidR="00A00AEA" w:rsidRPr="0065641B" w:rsidRDefault="00A00AEA" w:rsidP="00A00AEA">
      <w:pPr>
        <w:jc w:val="both"/>
        <w:rPr>
          <w:rFonts w:eastAsia="Calibri"/>
          <w:bCs/>
        </w:rPr>
      </w:pPr>
      <w:r w:rsidRPr="0065641B">
        <w:rPr>
          <w:rFonts w:eastAsia="Calibri"/>
          <w:bCs/>
        </w:rPr>
        <w:t xml:space="preserve">Текущий контроль проводится в течение </w:t>
      </w:r>
      <w:r w:rsidR="001C69E5" w:rsidRPr="0065641B">
        <w:rPr>
          <w:rFonts w:eastAsia="Calibri"/>
          <w:bCs/>
        </w:rPr>
        <w:t xml:space="preserve">периода </w:t>
      </w:r>
      <w:r w:rsidRPr="0065641B">
        <w:rPr>
          <w:rFonts w:eastAsia="Calibri"/>
          <w:bCs/>
        </w:rPr>
        <w:t>прохождения практики</w:t>
      </w:r>
      <w:r w:rsidR="00B41EBF" w:rsidRPr="0065641B">
        <w:rPr>
          <w:rFonts w:eastAsia="Calibri"/>
          <w:bCs/>
        </w:rPr>
        <w:t>.</w:t>
      </w:r>
    </w:p>
    <w:p w14:paraId="596690F9" w14:textId="77777777" w:rsidR="00E761A3" w:rsidRPr="0065641B" w:rsidRDefault="00E761A3" w:rsidP="00A00AEA">
      <w:pPr>
        <w:jc w:val="both"/>
        <w:rPr>
          <w:rFonts w:eastAsia="Calibri"/>
          <w:i/>
          <w:iCs/>
        </w:rPr>
      </w:pPr>
    </w:p>
    <w:p w14:paraId="4ED4908D" w14:textId="77777777" w:rsidR="00A00AEA" w:rsidRPr="0065641B" w:rsidRDefault="00A00AEA" w:rsidP="00A00AEA">
      <w:pPr>
        <w:jc w:val="both"/>
        <w:rPr>
          <w:rFonts w:eastAsia="Calibri"/>
          <w:iCs/>
        </w:rPr>
      </w:pPr>
      <w:r w:rsidRPr="0065641B">
        <w:rPr>
          <w:rFonts w:eastAsia="Calibri"/>
          <w:iCs/>
        </w:rPr>
        <w:t>Оценочные средства текущего контроля:</w:t>
      </w:r>
    </w:p>
    <w:p w14:paraId="4BBA40DF" w14:textId="77777777" w:rsidR="00A00AEA" w:rsidRPr="0065641B" w:rsidRDefault="00A00AEA" w:rsidP="009E28D5">
      <w:pPr>
        <w:jc w:val="both"/>
        <w:rPr>
          <w:rFonts w:eastAsia="Calibri"/>
          <w:iCs/>
        </w:rPr>
      </w:pPr>
      <w:r w:rsidRPr="0065641B">
        <w:rPr>
          <w:rFonts w:eastAsia="Calibri"/>
          <w:bCs/>
        </w:rPr>
        <w:t xml:space="preserve">- </w:t>
      </w:r>
      <w:r w:rsidRPr="0065641B">
        <w:rPr>
          <w:rFonts w:eastAsia="Calibri"/>
          <w:iCs/>
        </w:rPr>
        <w:t>выполнение плана проведения практики</w:t>
      </w:r>
    </w:p>
    <w:p w14:paraId="43578813" w14:textId="77777777" w:rsidR="009E28D5" w:rsidRPr="0065641B" w:rsidRDefault="009E28D5" w:rsidP="009E28D5">
      <w:pPr>
        <w:jc w:val="both"/>
        <w:rPr>
          <w:rFonts w:eastAsia="Calibri"/>
          <w:lang w:eastAsia="en-US"/>
        </w:rPr>
      </w:pPr>
    </w:p>
    <w:p w14:paraId="100C0B4F" w14:textId="77777777" w:rsidR="00A00AEA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lastRenderedPageBreak/>
        <w:t xml:space="preserve">9.2 </w:t>
      </w:r>
      <w:r w:rsidR="00A00AEA" w:rsidRPr="0065641B">
        <w:rPr>
          <w:b/>
          <w:bCs/>
          <w:lang w:eastAsia="ar-SA"/>
        </w:rPr>
        <w:t>Промежуточная аттестация</w:t>
      </w:r>
    </w:p>
    <w:p w14:paraId="391A9756" w14:textId="77777777" w:rsidR="00587580" w:rsidRPr="0065641B" w:rsidRDefault="00587580" w:rsidP="00587580">
      <w:pPr>
        <w:widowControl w:val="0"/>
        <w:ind w:left="1208"/>
        <w:outlineLvl w:val="0"/>
        <w:rPr>
          <w:b/>
          <w:bCs/>
          <w:lang w:eastAsia="ar-SA"/>
        </w:rPr>
      </w:pPr>
    </w:p>
    <w:p w14:paraId="4C2C9C94" w14:textId="77777777" w:rsidR="00295441" w:rsidRPr="0065641B" w:rsidRDefault="00295441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Результаты прохождения практики оцениваются посредством проведения промежуточной аттестации путем защиты оформленных отчетов по практике в виде зачета (дифференцированного) с выставлением оценок «отлично», «хорошо», «удовлетворительно», «неудовлетворительно» с занесением результатов в зачетную ведомость и зачетную книжку обучающегося. </w:t>
      </w:r>
    </w:p>
    <w:p w14:paraId="667FA78A" w14:textId="77777777" w:rsidR="00587580" w:rsidRPr="0065641B" w:rsidRDefault="00587580" w:rsidP="00295441">
      <w:pPr>
        <w:ind w:firstLine="709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Порядок прохождения промежуточной аттестации регламентируется Положением о практической подготовке обучающихся, осваивающих основные профессиональные образовательные программы высшего образования</w:t>
      </w:r>
      <w:r w:rsidRPr="0065641B">
        <w:rPr>
          <w:rFonts w:eastAsia="Calibri"/>
          <w:bCs/>
          <w:lang w:eastAsia="en-US"/>
        </w:rPr>
        <w:t>, Положением о текущем контроле успеваемости и промежуточной аттестации обучающихся по программам высшего образования</w:t>
      </w:r>
      <w:r w:rsidR="00A96559" w:rsidRPr="0065641B">
        <w:rPr>
          <w:rFonts w:eastAsia="Calibri"/>
          <w:bCs/>
          <w:lang w:eastAsia="en-US"/>
        </w:rPr>
        <w:t>.</w:t>
      </w:r>
    </w:p>
    <w:p w14:paraId="4A4B47CD" w14:textId="77777777" w:rsidR="0081238F" w:rsidRPr="0065641B" w:rsidRDefault="0081238F" w:rsidP="00A96559">
      <w:pPr>
        <w:ind w:right="280"/>
        <w:rPr>
          <w:rFonts w:eastAsia="Calibri"/>
          <w:sz w:val="20"/>
          <w:szCs w:val="22"/>
          <w:lang w:eastAsia="en-US"/>
        </w:rPr>
      </w:pPr>
    </w:p>
    <w:p w14:paraId="450E682D" w14:textId="77777777" w:rsidR="0081238F" w:rsidRPr="0065641B" w:rsidRDefault="004949AC" w:rsidP="004949AC">
      <w:pPr>
        <w:jc w:val="center"/>
        <w:rPr>
          <w:b/>
          <w:bCs/>
          <w:lang w:eastAsia="ar-SA"/>
        </w:rPr>
      </w:pPr>
      <w:r w:rsidRPr="0065641B">
        <w:rPr>
          <w:b/>
          <w:bCs/>
          <w:lang w:eastAsia="ar-SA"/>
        </w:rPr>
        <w:t xml:space="preserve">9.3 </w:t>
      </w:r>
      <w:r w:rsidR="0081238F" w:rsidRPr="0065641B">
        <w:rPr>
          <w:b/>
          <w:bCs/>
          <w:lang w:eastAsia="ar-SA"/>
        </w:rPr>
        <w:t>Шкала оценивания результата</w:t>
      </w:r>
    </w:p>
    <w:p w14:paraId="54BF64FB" w14:textId="77777777" w:rsidR="002506C9" w:rsidRPr="0065641B" w:rsidRDefault="002506C9" w:rsidP="002506C9">
      <w:pPr>
        <w:autoSpaceDE w:val="0"/>
        <w:autoSpaceDN w:val="0"/>
        <w:adjustRightInd w:val="0"/>
        <w:ind w:firstLine="708"/>
        <w:jc w:val="both"/>
        <w:rPr>
          <w:rFonts w:eastAsia="Calibri"/>
          <w:sz w:val="28"/>
          <w:szCs w:val="28"/>
          <w:lang w:eastAsia="en-US"/>
        </w:rPr>
      </w:pPr>
    </w:p>
    <w:p w14:paraId="4D91DAD5" w14:textId="77777777" w:rsidR="00295441" w:rsidRPr="0065641B" w:rsidRDefault="002506C9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 xml:space="preserve">Шкалы оценивания и процедуры оценивания результатов обучения </w:t>
      </w:r>
      <w:r w:rsidRPr="0065641B">
        <w:rPr>
          <w:rFonts w:eastAsia="Calibri"/>
          <w:b/>
          <w:bCs/>
          <w:lang w:eastAsia="en-US"/>
        </w:rPr>
        <w:t xml:space="preserve">по практике </w:t>
      </w:r>
      <w:r w:rsidRPr="0065641B">
        <w:rPr>
          <w:rFonts w:eastAsia="Calibri"/>
          <w:lang w:eastAsia="en-US"/>
        </w:rPr>
        <w:t>регламентируются Положением о текущем контроле успеваемости и промежуточной аттестации обучающихся по программам высшего образования</w:t>
      </w:r>
      <w:r w:rsidR="008A4E8E" w:rsidRPr="0065641B">
        <w:rPr>
          <w:rFonts w:eastAsia="Calibri"/>
          <w:lang w:eastAsia="en-US"/>
        </w:rPr>
        <w:t>.</w:t>
      </w:r>
    </w:p>
    <w:p w14:paraId="6F84FB90" w14:textId="77777777" w:rsidR="008A4E8E" w:rsidRPr="0065641B" w:rsidRDefault="008A4E8E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  <w:r w:rsidRPr="0065641B">
        <w:rPr>
          <w:rFonts w:eastAsia="Calibri"/>
          <w:lang w:eastAsia="en-US"/>
        </w:rPr>
        <w:t>Для положительного заключения по результатам оценочной процедуры по практике установлено пороговое значение показателя, при котором принимается положительное решение, констатирующее результаты освоения дисциплины.</w:t>
      </w:r>
    </w:p>
    <w:p w14:paraId="5BB3A983" w14:textId="77777777" w:rsidR="006E5421" w:rsidRPr="0065641B" w:rsidRDefault="006E5421" w:rsidP="008A4E8E">
      <w:pPr>
        <w:autoSpaceDE w:val="0"/>
        <w:autoSpaceDN w:val="0"/>
        <w:adjustRightInd w:val="0"/>
        <w:ind w:firstLine="708"/>
        <w:jc w:val="both"/>
        <w:rPr>
          <w:rFonts w:eastAsia="Calibri"/>
          <w:lang w:eastAsia="en-US"/>
        </w:rPr>
      </w:pPr>
    </w:p>
    <w:p w14:paraId="167AFD81" w14:textId="77777777" w:rsidR="006E5421" w:rsidRPr="0065641B" w:rsidRDefault="006E5421" w:rsidP="006E5421">
      <w:pPr>
        <w:rPr>
          <w:b/>
        </w:rPr>
      </w:pPr>
      <w:bookmarkStart w:id="13" w:name="sub_1004"/>
      <w:r w:rsidRPr="0065641B">
        <w:rPr>
          <w:b/>
        </w:rPr>
        <w:t>Критерии и шкала оценивания:</w:t>
      </w:r>
    </w:p>
    <w:tbl>
      <w:tblPr>
        <w:tblW w:w="9498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7371"/>
        <w:gridCol w:w="2127"/>
      </w:tblGrid>
      <w:tr w:rsidR="0065641B" w:rsidRPr="00BF3167" w14:paraId="683D1C6B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075BFB75" w14:textId="77777777" w:rsidR="006E5421" w:rsidRPr="00BF3167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BF3167">
              <w:rPr>
                <w:b/>
                <w:sz w:val="22"/>
                <w:szCs w:val="22"/>
              </w:rPr>
              <w:t>Критерий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14:paraId="6ECA76D1" w14:textId="77777777" w:rsidR="006E5421" w:rsidRPr="00BF3167" w:rsidRDefault="006E5421" w:rsidP="0035746E">
            <w:pPr>
              <w:jc w:val="center"/>
              <w:rPr>
                <w:b/>
                <w:sz w:val="22"/>
                <w:szCs w:val="22"/>
              </w:rPr>
            </w:pPr>
            <w:r w:rsidRPr="00BF3167">
              <w:rPr>
                <w:b/>
                <w:sz w:val="22"/>
                <w:szCs w:val="22"/>
              </w:rPr>
              <w:t>Шкала (баллы)</w:t>
            </w:r>
          </w:p>
        </w:tc>
      </w:tr>
      <w:tr w:rsidR="0065641B" w:rsidRPr="00BF3167" w14:paraId="1DAFEA8B" w14:textId="77777777" w:rsidTr="0035746E">
        <w:trPr>
          <w:trHeight w:val="226"/>
        </w:trPr>
        <w:tc>
          <w:tcPr>
            <w:tcW w:w="9498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14:paraId="0B7835AD" w14:textId="77777777" w:rsidR="006E5421" w:rsidRPr="00BF3167" w:rsidRDefault="006E5421" w:rsidP="0035746E">
            <w:pPr>
              <w:jc w:val="center"/>
              <w:rPr>
                <w:sz w:val="22"/>
                <w:szCs w:val="22"/>
              </w:rPr>
            </w:pPr>
            <w:r w:rsidRPr="00BF3167">
              <w:rPr>
                <w:sz w:val="22"/>
                <w:szCs w:val="22"/>
                <w:shd w:val="clear" w:color="auto" w:fill="FFFFFF"/>
              </w:rPr>
              <w:t>Минимум 54 баллов, максимум 100 баллов</w:t>
            </w:r>
          </w:p>
        </w:tc>
      </w:tr>
      <w:tr w:rsidR="0065641B" w:rsidRPr="00BF3167" w14:paraId="03B9032B" w14:textId="77777777" w:rsidTr="0035746E">
        <w:trPr>
          <w:trHeight w:val="22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C58EEC" w14:textId="77777777" w:rsidR="006E5421" w:rsidRPr="00BF3167" w:rsidRDefault="006E5421" w:rsidP="0035746E">
            <w:pPr>
              <w:pStyle w:val="64"/>
              <w:shd w:val="clear" w:color="auto" w:fill="auto"/>
              <w:spacing w:line="240" w:lineRule="auto"/>
              <w:ind w:left="68" w:firstLine="0"/>
              <w:jc w:val="left"/>
            </w:pPr>
            <w:r w:rsidRPr="00BF3167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продемонстрировал глубокие и системные знания, полученные при прохождении практики, свободно оперировал данными исследования и внес обоснованные предложения. Студент правильно и грамотно ответил на поставленные вопросы.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36089E98" w14:textId="77777777" w:rsidR="006E5421" w:rsidRPr="00BF3167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BF3167">
              <w:rPr>
                <w:rFonts w:eastAsia="Calibri"/>
                <w:sz w:val="22"/>
                <w:szCs w:val="22"/>
                <w:lang w:eastAsia="en-US"/>
              </w:rPr>
              <w:t>5 (балл 85-100)</w:t>
            </w:r>
          </w:p>
        </w:tc>
      </w:tr>
      <w:tr w:rsidR="0065641B" w:rsidRPr="00BF3167" w14:paraId="384015C5" w14:textId="77777777" w:rsidTr="0035746E">
        <w:trPr>
          <w:trHeight w:val="216"/>
        </w:trPr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BB2E4F" w14:textId="77777777" w:rsidR="006E5421" w:rsidRPr="00BF3167" w:rsidRDefault="006E5421" w:rsidP="0035746E">
            <w:pPr>
              <w:pStyle w:val="64"/>
              <w:shd w:val="clear" w:color="auto" w:fill="auto"/>
              <w:spacing w:line="240" w:lineRule="auto"/>
              <w:ind w:left="68" w:firstLine="0"/>
              <w:jc w:val="left"/>
            </w:pPr>
            <w:r w:rsidRPr="00BF3167">
              <w:rPr>
                <w:rStyle w:val="36"/>
                <w:color w:val="auto"/>
                <w:sz w:val="22"/>
                <w:szCs w:val="22"/>
                <w:u w:val="none"/>
              </w:rPr>
              <w:t>При защите отчета студент показал глубокие знания, полученные при прохождении практики, свободно оперировал данными исследования. В отчете были допущены ошибки, которые носят несущественный характер. Студент ответил на поставленные вопросы, но допустил некоторые ошибки, которые при наводящих вопросах были исправлены. Студент получил положительный отзыв от руководителя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6EC748E" w14:textId="77777777" w:rsidR="006E5421" w:rsidRPr="00BF3167" w:rsidRDefault="006E5421" w:rsidP="006E5421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BF3167">
              <w:rPr>
                <w:rFonts w:eastAsia="Calibri"/>
                <w:sz w:val="22"/>
                <w:szCs w:val="22"/>
                <w:lang w:eastAsia="en-US"/>
              </w:rPr>
              <w:t>4 (балл 70-84)</w:t>
            </w:r>
          </w:p>
        </w:tc>
      </w:tr>
      <w:tr w:rsidR="0065641B" w:rsidRPr="00BF3167" w14:paraId="48EB7DC5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900A86" w14:textId="77777777" w:rsidR="006E5421" w:rsidRPr="00BF3167" w:rsidRDefault="006E5421" w:rsidP="0035746E">
            <w:pPr>
              <w:pStyle w:val="64"/>
              <w:shd w:val="clear" w:color="auto" w:fill="auto"/>
              <w:spacing w:line="240" w:lineRule="auto"/>
              <w:ind w:left="68" w:firstLine="0"/>
              <w:jc w:val="left"/>
            </w:pPr>
            <w:r w:rsidRPr="00BF3167">
              <w:rPr>
                <w:rStyle w:val="36"/>
                <w:color w:val="auto"/>
                <w:sz w:val="22"/>
                <w:szCs w:val="22"/>
                <w:u w:val="none"/>
              </w:rPr>
              <w:t>Отчет имеет поверхностный анализ собранного материала, нечеткую последовательность его изложения материала. Студент при защите отчета по практике не дал полных и аргументированных ответов на заданные вопросы. В отзыве руководителя имеются существенные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69F075FE" w14:textId="77777777" w:rsidR="006E5421" w:rsidRPr="00BF3167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BF3167">
              <w:rPr>
                <w:rFonts w:eastAsia="Calibri"/>
                <w:sz w:val="22"/>
                <w:szCs w:val="22"/>
                <w:lang w:eastAsia="en-US"/>
              </w:rPr>
              <w:t>3 (балл 55-69)</w:t>
            </w:r>
          </w:p>
        </w:tc>
      </w:tr>
      <w:tr w:rsidR="006E5421" w:rsidRPr="00BF3167" w14:paraId="7D30E740" w14:textId="77777777" w:rsidTr="0035746E">
        <w:tc>
          <w:tcPr>
            <w:tcW w:w="73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E00E6C" w14:textId="79D596D8" w:rsidR="006E5421" w:rsidRPr="00BF3167" w:rsidRDefault="006E5421" w:rsidP="00BF3167">
            <w:pPr>
              <w:pStyle w:val="64"/>
              <w:shd w:val="clear" w:color="auto" w:fill="auto"/>
              <w:spacing w:line="240" w:lineRule="auto"/>
              <w:ind w:left="68" w:firstLine="0"/>
              <w:jc w:val="left"/>
            </w:pPr>
            <w:r w:rsidRPr="00BF3167">
              <w:rPr>
                <w:rStyle w:val="36"/>
                <w:color w:val="auto"/>
                <w:sz w:val="22"/>
                <w:szCs w:val="22"/>
                <w:u w:val="none"/>
              </w:rPr>
              <w:t>Отчет не имеет детализированного анализа собранного материала и не отвечает установленным требованиям. Студент затрудняется ответить на поставленные вопросы или допускает в ответах принципиальные ошибки. В отзыве</w:t>
            </w:r>
            <w:r w:rsidR="00BF3167">
              <w:rPr>
                <w:rStyle w:val="36"/>
                <w:color w:val="auto"/>
                <w:sz w:val="22"/>
                <w:szCs w:val="22"/>
                <w:u w:val="none"/>
              </w:rPr>
              <w:t xml:space="preserve"> </w:t>
            </w:r>
            <w:r w:rsidRPr="00BF3167">
              <w:rPr>
                <w:rStyle w:val="36"/>
                <w:color w:val="auto"/>
                <w:sz w:val="22"/>
                <w:szCs w:val="22"/>
                <w:u w:val="none"/>
              </w:rPr>
              <w:t>руководителя имеются существенные критические замечания.</w:t>
            </w:r>
          </w:p>
        </w:tc>
        <w:tc>
          <w:tcPr>
            <w:tcW w:w="212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14:paraId="0895FDA9" w14:textId="77777777" w:rsidR="006E5421" w:rsidRPr="00BF3167" w:rsidRDefault="006E5421" w:rsidP="0035746E">
            <w:pPr>
              <w:jc w:val="center"/>
              <w:rPr>
                <w:rFonts w:eastAsia="Calibri"/>
                <w:sz w:val="22"/>
                <w:szCs w:val="22"/>
                <w:lang w:eastAsia="en-US"/>
              </w:rPr>
            </w:pPr>
            <w:r w:rsidRPr="00BF3167">
              <w:rPr>
                <w:rFonts w:eastAsia="Calibri"/>
                <w:sz w:val="22"/>
                <w:szCs w:val="22"/>
                <w:lang w:eastAsia="en-US"/>
              </w:rPr>
              <w:t>2 (балл 54)</w:t>
            </w:r>
          </w:p>
        </w:tc>
      </w:tr>
    </w:tbl>
    <w:p w14:paraId="58247E8E" w14:textId="77777777" w:rsidR="006E5421" w:rsidRPr="0065641B" w:rsidRDefault="006E5421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</w:p>
    <w:p w14:paraId="0B17F49E" w14:textId="77777777" w:rsidR="0081238F" w:rsidRPr="0065641B" w:rsidRDefault="0081238F" w:rsidP="0081238F">
      <w:pPr>
        <w:shd w:val="clear" w:color="auto" w:fill="FFFFFF"/>
        <w:tabs>
          <w:tab w:val="left" w:pos="0"/>
        </w:tabs>
        <w:ind w:firstLine="709"/>
        <w:jc w:val="both"/>
        <w:rPr>
          <w:rFonts w:eastAsia="Calibri"/>
          <w:spacing w:val="-4"/>
          <w:lang w:eastAsia="en-US"/>
        </w:rPr>
      </w:pPr>
      <w:r w:rsidRPr="0065641B">
        <w:rPr>
          <w:rFonts w:eastAsia="Calibri"/>
          <w:spacing w:val="-4"/>
          <w:lang w:eastAsia="en-US"/>
        </w:rPr>
        <w:t>При необходимости для проведения промежуточной аттестации обучающихся по практике используются фонды оценочных средств, адаптированные для обучающихся с ОВЗ и инвалидов.</w:t>
      </w:r>
      <w:bookmarkEnd w:id="13"/>
    </w:p>
    <w:p w14:paraId="310FFB82" w14:textId="77777777" w:rsidR="00A652FE" w:rsidRPr="0065641B" w:rsidRDefault="00A652FE" w:rsidP="00D77E47">
      <w:pPr>
        <w:pStyle w:val="ac"/>
        <w:tabs>
          <w:tab w:val="left" w:pos="1418"/>
          <w:tab w:val="left" w:pos="1560"/>
        </w:tabs>
        <w:ind w:left="0" w:right="-1"/>
        <w:rPr>
          <w:b/>
        </w:rPr>
      </w:pPr>
    </w:p>
    <w:p w14:paraId="4D308736" w14:textId="77777777" w:rsidR="00E250D5" w:rsidRPr="0065641B" w:rsidRDefault="00E250D5" w:rsidP="002506C9">
      <w:pPr>
        <w:widowControl w:val="0"/>
        <w:ind w:left="728" w:right="280"/>
        <w:jc w:val="center"/>
        <w:rPr>
          <w:i/>
          <w:lang w:bidi="ru-RU"/>
        </w:rPr>
      </w:pPr>
    </w:p>
    <w:sectPr w:rsidR="00E250D5" w:rsidRPr="0065641B" w:rsidSect="00BF3167">
      <w:headerReference w:type="default" r:id="rId15"/>
      <w:pgSz w:w="11906" w:h="16838" w:code="9"/>
      <w:pgMar w:top="1134" w:right="851" w:bottom="993" w:left="1701" w:header="720" w:footer="720" w:gutter="0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F3066FB" w14:textId="77777777" w:rsidR="00640E94" w:rsidRDefault="00640E94" w:rsidP="00AB39E8">
      <w:r>
        <w:separator/>
      </w:r>
    </w:p>
  </w:endnote>
  <w:endnote w:type="continuationSeparator" w:id="0">
    <w:p w14:paraId="10D03583" w14:textId="77777777" w:rsidR="00640E94" w:rsidRDefault="00640E94" w:rsidP="00AB39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S Reference Sans Serif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8CE3312" w14:textId="77777777" w:rsidR="00640E94" w:rsidRDefault="00640E94" w:rsidP="00AB39E8">
      <w:r>
        <w:separator/>
      </w:r>
    </w:p>
  </w:footnote>
  <w:footnote w:type="continuationSeparator" w:id="0">
    <w:p w14:paraId="53E201B5" w14:textId="77777777" w:rsidR="00640E94" w:rsidRDefault="00640E94" w:rsidP="00AB39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8672C30" w14:textId="77777777" w:rsidR="002C36A9" w:rsidRDefault="000F511D">
    <w:pPr>
      <w:pStyle w:val="a8"/>
      <w:spacing w:line="14" w:lineRule="auto"/>
      <w:jc w:val="left"/>
    </w:pPr>
    <w:r>
      <w:rPr>
        <w:noProof/>
        <w:lang w:val="ru-RU"/>
      </w:rPr>
      <mc:AlternateContent>
        <mc:Choice Requires="wps">
          <w:drawing>
            <wp:anchor distT="0" distB="0" distL="114300" distR="114300" simplePos="0" relativeHeight="251657728" behindDoc="1" locked="0" layoutInCell="1" allowOverlap="1" wp14:anchorId="75941C21" wp14:editId="4E080D55">
              <wp:simplePos x="0" y="0"/>
              <wp:positionH relativeFrom="page">
                <wp:posOffset>3891280</wp:posOffset>
              </wp:positionH>
              <wp:positionV relativeFrom="page">
                <wp:posOffset>448945</wp:posOffset>
              </wp:positionV>
              <wp:extent cx="436245" cy="194310"/>
              <wp:effectExtent l="0" t="0" r="0" b="0"/>
              <wp:wrapNone/>
              <wp:docPr id="3" name="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 bwMode="auto">
                      <a:xfrm>
                        <a:off x="0" y="0"/>
                        <a:ext cx="436245" cy="19431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rgbClr val="FFFFFF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25F44CB9" w14:textId="77777777" w:rsidR="002C36A9" w:rsidRDefault="002C36A9" w:rsidP="00CA7F28">
                          <w:pPr>
                            <w:spacing w:before="10"/>
                            <w:ind w:left="40"/>
                            <w:jc w:val="center"/>
                          </w:pPr>
                          <w:r>
                            <w:fldChar w:fldCharType="begin"/>
                          </w:r>
                          <w:r>
                            <w:instrText xml:space="preserve"> PAGE </w:instrText>
                          </w:r>
                          <w:r>
                            <w:fldChar w:fldCharType="separate"/>
                          </w:r>
                          <w:r w:rsidR="00A231C1">
                            <w:rPr>
                              <w:noProof/>
                            </w:rPr>
                            <w:t>7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vert="horz" wrap="square" lIns="0" tIns="0" rIns="0" bIns="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5941C21" id="_x0000_t202" coordsize="21600,21600" o:spt="202" path="m,l,21600r21600,l21600,xe">
              <v:stroke joinstyle="miter"/>
              <v:path gradientshapeok="t" o:connecttype="rect"/>
            </v:shapetype>
            <v:shape id=" 1" o:spid="_x0000_s1026" type="#_x0000_t202" style="position:absolute;margin-left:306.4pt;margin-top:35.35pt;width:34.35pt;height:15.3pt;z-index:-251658752;visibility:visible;mso-wrap-style:square;mso-width-percent:0;mso-height-percent:0;mso-wrap-distance-left:9pt;mso-wrap-distance-top:0;mso-wrap-distance-right:9pt;mso-wrap-distance-bottom:0;mso-position-horizontal:absolute;mso-position-horizontal-relative:page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" filled="f" stroked="f">
              <v:path arrowok="t"/>
              <v:textbox inset="0,0,0,0">
                <w:txbxContent>
                  <w:p w14:paraId="25F44CB9" w14:textId="77777777" w:rsidR="002C36A9" w:rsidRDefault="002C36A9" w:rsidP="00CA7F28">
                    <w:pPr>
                      <w:spacing w:before="10"/>
                      <w:ind w:left="40"/>
                      <w:jc w:val="center"/>
                    </w:pPr>
                    <w:r>
                      <w:fldChar w:fldCharType="begin"/>
                    </w:r>
                    <w:r>
                      <w:instrText xml:space="preserve"> PAGE </w:instrText>
                    </w:r>
                    <w:r>
                      <w:fldChar w:fldCharType="separate"/>
                    </w:r>
                    <w:r w:rsidR="00A231C1">
                      <w:rPr>
                        <w:noProof/>
                      </w:rPr>
                      <w:t>7</w:t>
                    </w:r>
                    <w:r>
                      <w:fldChar w:fldCharType="end"/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0000031"/>
    <w:multiLevelType w:val="multilevel"/>
    <w:tmpl w:val="E48A3AC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4"/>
        <w:szCs w:val="24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1" w15:restartNumberingAfterBreak="0">
    <w:nsid w:val="0E8116F4"/>
    <w:multiLevelType w:val="hybridMultilevel"/>
    <w:tmpl w:val="6838A682"/>
    <w:lvl w:ilvl="0" w:tplc="0419000F">
      <w:start w:val="1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72E6BF0"/>
    <w:multiLevelType w:val="hybridMultilevel"/>
    <w:tmpl w:val="3DCE5952"/>
    <w:lvl w:ilvl="0" w:tplc="927AFE5A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3" w15:restartNumberingAfterBreak="0">
    <w:nsid w:val="175E1ABA"/>
    <w:multiLevelType w:val="hybridMultilevel"/>
    <w:tmpl w:val="04FC8C80"/>
    <w:lvl w:ilvl="0" w:tplc="0419000F">
      <w:start w:val="1"/>
      <w:numFmt w:val="decimal"/>
      <w:lvlText w:val="%1."/>
      <w:lvlJc w:val="left"/>
      <w:pPr>
        <w:ind w:left="1069" w:hanging="360"/>
      </w:p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4" w15:restartNumberingAfterBreak="0">
    <w:nsid w:val="1E0A20AC"/>
    <w:multiLevelType w:val="hybridMultilevel"/>
    <w:tmpl w:val="37784A1C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2D73F33"/>
    <w:multiLevelType w:val="multilevel"/>
    <w:tmpl w:val="7A6E515E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6"/>
      <w:numFmt w:val="decimal"/>
      <w:lvlText w:val="%2."/>
      <w:lvlJc w:val="left"/>
      <w:pPr>
        <w:ind w:left="0" w:firstLine="0"/>
      </w:pPr>
      <w:rPr>
        <w:rFonts w:ascii="Times New Roman" w:hAnsi="Times New Roman" w:cs="Times New Roman"/>
        <w:b/>
        <w:bCs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6" w15:restartNumberingAfterBreak="0">
    <w:nsid w:val="233D02FD"/>
    <w:multiLevelType w:val="hybridMultilevel"/>
    <w:tmpl w:val="C56A01C0"/>
    <w:lvl w:ilvl="0" w:tplc="F62A2EA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EBB7FA0"/>
    <w:multiLevelType w:val="hybridMultilevel"/>
    <w:tmpl w:val="EF60B8B2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2FA17C35"/>
    <w:multiLevelType w:val="hybridMultilevel"/>
    <w:tmpl w:val="BDCA6D6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11C30DB"/>
    <w:multiLevelType w:val="hybridMultilevel"/>
    <w:tmpl w:val="4ABCA270"/>
    <w:lvl w:ilvl="0" w:tplc="3F04D97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3E37D5"/>
    <w:multiLevelType w:val="hybridMultilevel"/>
    <w:tmpl w:val="50C636E4"/>
    <w:lvl w:ilvl="0" w:tplc="F956EA2C">
      <w:start w:val="1"/>
      <w:numFmt w:val="bullet"/>
      <w:lvlText w:val=""/>
      <w:lvlJc w:val="left"/>
      <w:pPr>
        <w:ind w:left="1429" w:hanging="360"/>
      </w:pPr>
      <w:rPr>
        <w:rFonts w:ascii="Symbol" w:hAnsi="Symbol" w:cs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1" w15:restartNumberingAfterBreak="0">
    <w:nsid w:val="42087004"/>
    <w:multiLevelType w:val="hybridMultilevel"/>
    <w:tmpl w:val="37041C24"/>
    <w:lvl w:ilvl="0" w:tplc="76EA696C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color w:val="auto"/>
        <w:sz w:val="24"/>
        <w:szCs w:val="24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786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553E7932"/>
    <w:multiLevelType w:val="hybridMultilevel"/>
    <w:tmpl w:val="8372555E"/>
    <w:lvl w:ilvl="0" w:tplc="22CE79D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3" w15:restartNumberingAfterBreak="0">
    <w:nsid w:val="58271465"/>
    <w:multiLevelType w:val="hybridMultilevel"/>
    <w:tmpl w:val="419A33AC"/>
    <w:lvl w:ilvl="0" w:tplc="0419000F">
      <w:start w:val="1"/>
      <w:numFmt w:val="decimal"/>
      <w:lvlText w:val="%1."/>
      <w:lvlJc w:val="left"/>
      <w:pPr>
        <w:ind w:left="928" w:hanging="360"/>
      </w:pPr>
    </w:lvl>
    <w:lvl w:ilvl="1" w:tplc="04190019">
      <w:start w:val="1"/>
      <w:numFmt w:val="lowerLetter"/>
      <w:lvlText w:val="%2."/>
      <w:lvlJc w:val="left"/>
      <w:pPr>
        <w:ind w:left="1648" w:hanging="360"/>
      </w:pPr>
    </w:lvl>
    <w:lvl w:ilvl="2" w:tplc="0419001B">
      <w:start w:val="1"/>
      <w:numFmt w:val="lowerRoman"/>
      <w:lvlText w:val="%3."/>
      <w:lvlJc w:val="right"/>
      <w:pPr>
        <w:ind w:left="2368" w:hanging="180"/>
      </w:pPr>
    </w:lvl>
    <w:lvl w:ilvl="3" w:tplc="0419000F">
      <w:start w:val="1"/>
      <w:numFmt w:val="decimal"/>
      <w:lvlText w:val="%4."/>
      <w:lvlJc w:val="left"/>
      <w:pPr>
        <w:ind w:left="3088" w:hanging="360"/>
      </w:pPr>
    </w:lvl>
    <w:lvl w:ilvl="4" w:tplc="04190019">
      <w:start w:val="1"/>
      <w:numFmt w:val="lowerLetter"/>
      <w:lvlText w:val="%5."/>
      <w:lvlJc w:val="left"/>
      <w:pPr>
        <w:ind w:left="3808" w:hanging="360"/>
      </w:pPr>
    </w:lvl>
    <w:lvl w:ilvl="5" w:tplc="0419001B">
      <w:start w:val="1"/>
      <w:numFmt w:val="lowerRoman"/>
      <w:lvlText w:val="%6."/>
      <w:lvlJc w:val="right"/>
      <w:pPr>
        <w:ind w:left="4528" w:hanging="180"/>
      </w:pPr>
    </w:lvl>
    <w:lvl w:ilvl="6" w:tplc="0419000F">
      <w:start w:val="1"/>
      <w:numFmt w:val="decimal"/>
      <w:lvlText w:val="%7."/>
      <w:lvlJc w:val="left"/>
      <w:pPr>
        <w:ind w:left="5248" w:hanging="360"/>
      </w:pPr>
    </w:lvl>
    <w:lvl w:ilvl="7" w:tplc="04190019">
      <w:start w:val="1"/>
      <w:numFmt w:val="lowerLetter"/>
      <w:lvlText w:val="%8."/>
      <w:lvlJc w:val="left"/>
      <w:pPr>
        <w:ind w:left="5968" w:hanging="360"/>
      </w:pPr>
    </w:lvl>
    <w:lvl w:ilvl="8" w:tplc="0419001B">
      <w:start w:val="1"/>
      <w:numFmt w:val="lowerRoman"/>
      <w:lvlText w:val="%9."/>
      <w:lvlJc w:val="right"/>
      <w:pPr>
        <w:ind w:left="6688" w:hanging="180"/>
      </w:pPr>
    </w:lvl>
  </w:abstractNum>
  <w:abstractNum w:abstractNumId="14" w15:restartNumberingAfterBreak="0">
    <w:nsid w:val="5A221A36"/>
    <w:multiLevelType w:val="hybridMultilevel"/>
    <w:tmpl w:val="8A74E646"/>
    <w:lvl w:ilvl="0" w:tplc="8CBC8828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  <w:u w:val="none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5" w15:restartNumberingAfterBreak="0">
    <w:nsid w:val="5B6B5747"/>
    <w:multiLevelType w:val="hybridMultilevel"/>
    <w:tmpl w:val="0F68457E"/>
    <w:lvl w:ilvl="0" w:tplc="FB02462C">
      <w:start w:val="1"/>
      <w:numFmt w:val="russianLower"/>
      <w:lvlText w:val="%1)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6" w15:restartNumberingAfterBreak="0">
    <w:nsid w:val="5D3F1720"/>
    <w:multiLevelType w:val="hybridMultilevel"/>
    <w:tmpl w:val="78806C5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EA80E4F"/>
    <w:multiLevelType w:val="multilevel"/>
    <w:tmpl w:val="59C69570"/>
    <w:lvl w:ilvl="0">
      <w:start w:val="10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08" w:hanging="48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7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904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9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72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80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53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624" w:hanging="1800"/>
      </w:pPr>
      <w:rPr>
        <w:rFonts w:hint="default"/>
      </w:rPr>
    </w:lvl>
  </w:abstractNum>
  <w:abstractNum w:abstractNumId="18" w15:restartNumberingAfterBreak="0">
    <w:nsid w:val="6B643780"/>
    <w:multiLevelType w:val="hybridMultilevel"/>
    <w:tmpl w:val="D7AC9658"/>
    <w:lvl w:ilvl="0" w:tplc="7D8619AC">
      <w:start w:val="1"/>
      <w:numFmt w:val="bullet"/>
      <w:lvlText w:val=""/>
      <w:lvlJc w:val="left"/>
      <w:pPr>
        <w:ind w:left="106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abstractNum w:abstractNumId="19" w15:restartNumberingAfterBreak="0">
    <w:nsid w:val="70B479BD"/>
    <w:multiLevelType w:val="hybridMultilevel"/>
    <w:tmpl w:val="32CC0910"/>
    <w:lvl w:ilvl="0" w:tplc="57B64606">
      <w:start w:val="1"/>
      <w:numFmt w:val="bullet"/>
      <w:lvlText w:val=""/>
      <w:lvlJc w:val="left"/>
      <w:pPr>
        <w:ind w:left="1776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496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1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93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65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37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09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1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536" w:hanging="360"/>
      </w:pPr>
      <w:rPr>
        <w:rFonts w:ascii="Wingdings" w:hAnsi="Wingdings" w:hint="default"/>
      </w:rPr>
    </w:lvl>
  </w:abstractNum>
  <w:abstractNum w:abstractNumId="20" w15:restartNumberingAfterBreak="0">
    <w:nsid w:val="76655FEC"/>
    <w:multiLevelType w:val="multilevel"/>
    <w:tmpl w:val="00000032"/>
    <w:lvl w:ilvl="0">
      <w:start w:val="1"/>
      <w:numFmt w:val="decimal"/>
      <w:lvlText w:val="%1"/>
      <w:lvlJc w:val="left"/>
      <w:pPr>
        <w:ind w:left="71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1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2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3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4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5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6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7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  <w:lvl w:ilvl="8">
      <w:start w:val="1"/>
      <w:numFmt w:val="decimal"/>
      <w:lvlText w:val="%1"/>
      <w:lvlJc w:val="left"/>
      <w:pPr>
        <w:ind w:left="0" w:firstLine="0"/>
      </w:pPr>
      <w:rPr>
        <w:rFonts w:ascii="Times New Roman" w:hAnsi="Times New Roman" w:cs="Times New Roman"/>
        <w:b w:val="0"/>
        <w:bCs w:val="0"/>
        <w:i w:val="0"/>
        <w:iCs w:val="0"/>
        <w:smallCaps w:val="0"/>
        <w:strike w:val="0"/>
        <w:dstrike w:val="0"/>
        <w:color w:val="000000"/>
        <w:spacing w:val="0"/>
        <w:w w:val="100"/>
        <w:position w:val="0"/>
        <w:sz w:val="27"/>
        <w:szCs w:val="27"/>
        <w:u w:val="none"/>
        <w:effect w:val="none"/>
      </w:rPr>
    </w:lvl>
  </w:abstractNum>
  <w:abstractNum w:abstractNumId="21" w15:restartNumberingAfterBreak="0">
    <w:nsid w:val="78C15D97"/>
    <w:multiLevelType w:val="hybridMultilevel"/>
    <w:tmpl w:val="B4DE5E5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D4F2417"/>
    <w:multiLevelType w:val="hybridMultilevel"/>
    <w:tmpl w:val="8C16A358"/>
    <w:lvl w:ilvl="0" w:tplc="57B6460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3" w15:restartNumberingAfterBreak="0">
    <w:nsid w:val="7FB9264B"/>
    <w:multiLevelType w:val="multilevel"/>
    <w:tmpl w:val="6BB68AD8"/>
    <w:lvl w:ilvl="0">
      <w:start w:val="1"/>
      <w:numFmt w:val="decimal"/>
      <w:lvlText w:val="%1."/>
      <w:lvlJc w:val="left"/>
      <w:pPr>
        <w:ind w:left="1088" w:hanging="360"/>
      </w:pPr>
      <w:rPr>
        <w:rFonts w:ascii="Times New Roman" w:hAnsi="Times New Roman" w:cs="Times New Roman" w:hint="default"/>
        <w:b/>
        <w:sz w:val="28"/>
        <w:szCs w:val="28"/>
      </w:rPr>
    </w:lvl>
    <w:lvl w:ilvl="1">
      <w:start w:val="1"/>
      <w:numFmt w:val="decimal"/>
      <w:isLgl/>
      <w:lvlText w:val="%1.%2."/>
      <w:lvlJc w:val="left"/>
      <w:pPr>
        <w:ind w:left="1448" w:hanging="720"/>
      </w:pPr>
    </w:lvl>
    <w:lvl w:ilvl="2">
      <w:start w:val="1"/>
      <w:numFmt w:val="decimal"/>
      <w:isLgl/>
      <w:lvlText w:val="%1.%2.%3."/>
      <w:lvlJc w:val="left"/>
      <w:pPr>
        <w:ind w:left="1448" w:hanging="720"/>
      </w:pPr>
    </w:lvl>
    <w:lvl w:ilvl="3">
      <w:start w:val="1"/>
      <w:numFmt w:val="decimal"/>
      <w:isLgl/>
      <w:lvlText w:val="%1.%2.%3.%4."/>
      <w:lvlJc w:val="left"/>
      <w:pPr>
        <w:ind w:left="1808" w:hanging="1080"/>
      </w:pPr>
    </w:lvl>
    <w:lvl w:ilvl="4">
      <w:start w:val="1"/>
      <w:numFmt w:val="decimal"/>
      <w:isLgl/>
      <w:lvlText w:val="%1.%2.%3.%4.%5."/>
      <w:lvlJc w:val="left"/>
      <w:pPr>
        <w:ind w:left="1808" w:hanging="1080"/>
      </w:pPr>
    </w:lvl>
    <w:lvl w:ilvl="5">
      <w:start w:val="1"/>
      <w:numFmt w:val="decimal"/>
      <w:isLgl/>
      <w:lvlText w:val="%1.%2.%3.%4.%5.%6."/>
      <w:lvlJc w:val="left"/>
      <w:pPr>
        <w:ind w:left="2168" w:hanging="1440"/>
      </w:pPr>
    </w:lvl>
    <w:lvl w:ilvl="6">
      <w:start w:val="1"/>
      <w:numFmt w:val="decimal"/>
      <w:isLgl/>
      <w:lvlText w:val="%1.%2.%3.%4.%5.%6.%7."/>
      <w:lvlJc w:val="left"/>
      <w:pPr>
        <w:ind w:left="2528" w:hanging="1800"/>
      </w:pPr>
    </w:lvl>
    <w:lvl w:ilvl="7">
      <w:start w:val="1"/>
      <w:numFmt w:val="decimal"/>
      <w:isLgl/>
      <w:lvlText w:val="%1.%2.%3.%4.%5.%6.%7.%8."/>
      <w:lvlJc w:val="left"/>
      <w:pPr>
        <w:ind w:left="2528" w:hanging="1800"/>
      </w:pPr>
    </w:lvl>
    <w:lvl w:ilvl="8">
      <w:start w:val="1"/>
      <w:numFmt w:val="decimal"/>
      <w:isLgl/>
      <w:lvlText w:val="%1.%2.%3.%4.%5.%6.%7.%8.%9."/>
      <w:lvlJc w:val="left"/>
      <w:pPr>
        <w:ind w:left="2888" w:hanging="2160"/>
      </w:pPr>
    </w:lvl>
  </w:abstractNum>
  <w:num w:numId="1">
    <w:abstractNumId w:val="1"/>
    <w:lvlOverride w:ilvl="0">
      <w:startOverride w:val="1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11"/>
  </w:num>
  <w:num w:numId="4">
    <w:abstractNumId w:val="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3"/>
  </w:num>
  <w:num w:numId="6">
    <w:abstractNumId w:val="5"/>
  </w:num>
  <w:num w:numId="7">
    <w:abstractNumId w:val="14"/>
  </w:num>
  <w:num w:numId="8">
    <w:abstractNumId w:val="12"/>
  </w:num>
  <w:num w:numId="9">
    <w:abstractNumId w:val="1"/>
  </w:num>
  <w:num w:numId="10">
    <w:abstractNumId w:val="19"/>
  </w:num>
  <w:num w:numId="11">
    <w:abstractNumId w:val="2"/>
  </w:num>
  <w:num w:numId="12">
    <w:abstractNumId w:val="2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2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2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22"/>
  </w:num>
  <w:num w:numId="16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10"/>
  </w:num>
  <w:num w:numId="18">
    <w:abstractNumId w:val="7"/>
  </w:num>
  <w:num w:numId="19">
    <w:abstractNumId w:val="1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18"/>
  </w:num>
  <w:num w:numId="21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2">
    <w:abstractNumId w:val="17"/>
  </w:num>
  <w:num w:numId="23">
    <w:abstractNumId w:val="2"/>
  </w:num>
  <w:num w:numId="24">
    <w:abstractNumId w:val="6"/>
  </w:num>
  <w:num w:numId="25">
    <w:abstractNumId w:val="16"/>
  </w:num>
  <w:num w:numId="26">
    <w:abstractNumId w:val="8"/>
  </w:num>
  <w:num w:numId="27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oofState w:spelling="clean" w:grammar="clean"/>
  <w:defaultTabStop w:val="708"/>
  <w:drawingGridHorizontalSpacing w:val="120"/>
  <w:displayHorizontalDrawingGridEvery w:val="2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yNDAyMzU1NLMwMDExszRU0lEKTi0uzszPAykwrgUAQfkHXSwAAAA="/>
  </w:docVars>
  <w:rsids>
    <w:rsidRoot w:val="00637147"/>
    <w:rsid w:val="00003BE3"/>
    <w:rsid w:val="00014FD6"/>
    <w:rsid w:val="00020EEB"/>
    <w:rsid w:val="00024880"/>
    <w:rsid w:val="00030B5F"/>
    <w:rsid w:val="00031045"/>
    <w:rsid w:val="00033FA9"/>
    <w:rsid w:val="00047EA9"/>
    <w:rsid w:val="0005357D"/>
    <w:rsid w:val="00056FEF"/>
    <w:rsid w:val="000627A9"/>
    <w:rsid w:val="000719F7"/>
    <w:rsid w:val="000757AB"/>
    <w:rsid w:val="00083BCE"/>
    <w:rsid w:val="000846B0"/>
    <w:rsid w:val="00087861"/>
    <w:rsid w:val="00092639"/>
    <w:rsid w:val="00097CBD"/>
    <w:rsid w:val="000A58B8"/>
    <w:rsid w:val="000B2F8D"/>
    <w:rsid w:val="000C1C26"/>
    <w:rsid w:val="000C5125"/>
    <w:rsid w:val="000C5CA3"/>
    <w:rsid w:val="000D061C"/>
    <w:rsid w:val="000D1B48"/>
    <w:rsid w:val="000D5822"/>
    <w:rsid w:val="000E0AF4"/>
    <w:rsid w:val="000E1263"/>
    <w:rsid w:val="000E273B"/>
    <w:rsid w:val="000E3666"/>
    <w:rsid w:val="000F4737"/>
    <w:rsid w:val="000F511D"/>
    <w:rsid w:val="000F78BB"/>
    <w:rsid w:val="00100865"/>
    <w:rsid w:val="0010788A"/>
    <w:rsid w:val="00113D7D"/>
    <w:rsid w:val="001148A8"/>
    <w:rsid w:val="00115858"/>
    <w:rsid w:val="00117C9C"/>
    <w:rsid w:val="00122443"/>
    <w:rsid w:val="001278A4"/>
    <w:rsid w:val="00135F98"/>
    <w:rsid w:val="0013735D"/>
    <w:rsid w:val="001479FA"/>
    <w:rsid w:val="0015764B"/>
    <w:rsid w:val="00162647"/>
    <w:rsid w:val="00165114"/>
    <w:rsid w:val="00166D58"/>
    <w:rsid w:val="00174768"/>
    <w:rsid w:val="00190F7F"/>
    <w:rsid w:val="001A1BC6"/>
    <w:rsid w:val="001B0591"/>
    <w:rsid w:val="001B4FD9"/>
    <w:rsid w:val="001C00DE"/>
    <w:rsid w:val="001C45AA"/>
    <w:rsid w:val="001C69E5"/>
    <w:rsid w:val="001D2504"/>
    <w:rsid w:val="001D519B"/>
    <w:rsid w:val="001E2542"/>
    <w:rsid w:val="001F11C1"/>
    <w:rsid w:val="001F533A"/>
    <w:rsid w:val="001F7B2B"/>
    <w:rsid w:val="0020035B"/>
    <w:rsid w:val="002012A9"/>
    <w:rsid w:val="00201FE2"/>
    <w:rsid w:val="00210CE8"/>
    <w:rsid w:val="00211EE5"/>
    <w:rsid w:val="00212987"/>
    <w:rsid w:val="00216428"/>
    <w:rsid w:val="002211A5"/>
    <w:rsid w:val="0022133A"/>
    <w:rsid w:val="00222B84"/>
    <w:rsid w:val="00227663"/>
    <w:rsid w:val="00241C48"/>
    <w:rsid w:val="002447C6"/>
    <w:rsid w:val="002506C9"/>
    <w:rsid w:val="002514F9"/>
    <w:rsid w:val="00262369"/>
    <w:rsid w:val="00264B7F"/>
    <w:rsid w:val="0026783C"/>
    <w:rsid w:val="00274549"/>
    <w:rsid w:val="00276BB4"/>
    <w:rsid w:val="00281561"/>
    <w:rsid w:val="00284197"/>
    <w:rsid w:val="00285727"/>
    <w:rsid w:val="002914B9"/>
    <w:rsid w:val="00293728"/>
    <w:rsid w:val="00295441"/>
    <w:rsid w:val="002970FE"/>
    <w:rsid w:val="002979C0"/>
    <w:rsid w:val="002A76F2"/>
    <w:rsid w:val="002C0BAE"/>
    <w:rsid w:val="002C0F99"/>
    <w:rsid w:val="002C1CF5"/>
    <w:rsid w:val="002C36A9"/>
    <w:rsid w:val="002D3B09"/>
    <w:rsid w:val="002D6D64"/>
    <w:rsid w:val="002D71F7"/>
    <w:rsid w:val="002E5704"/>
    <w:rsid w:val="002F082D"/>
    <w:rsid w:val="002F6CE7"/>
    <w:rsid w:val="003024C5"/>
    <w:rsid w:val="0031005C"/>
    <w:rsid w:val="00314564"/>
    <w:rsid w:val="0032480A"/>
    <w:rsid w:val="00324BC9"/>
    <w:rsid w:val="00326887"/>
    <w:rsid w:val="00327CF3"/>
    <w:rsid w:val="00331D65"/>
    <w:rsid w:val="00332F91"/>
    <w:rsid w:val="003348D5"/>
    <w:rsid w:val="003354C1"/>
    <w:rsid w:val="0033602F"/>
    <w:rsid w:val="003444F7"/>
    <w:rsid w:val="00347396"/>
    <w:rsid w:val="00350856"/>
    <w:rsid w:val="00352CF1"/>
    <w:rsid w:val="00353C8D"/>
    <w:rsid w:val="00353D31"/>
    <w:rsid w:val="003552C0"/>
    <w:rsid w:val="0035746E"/>
    <w:rsid w:val="00363136"/>
    <w:rsid w:val="0036345D"/>
    <w:rsid w:val="00364E2D"/>
    <w:rsid w:val="00365C98"/>
    <w:rsid w:val="0037209D"/>
    <w:rsid w:val="00372DB8"/>
    <w:rsid w:val="00372EEE"/>
    <w:rsid w:val="00374B76"/>
    <w:rsid w:val="003752D0"/>
    <w:rsid w:val="00376EA0"/>
    <w:rsid w:val="003823CC"/>
    <w:rsid w:val="00383043"/>
    <w:rsid w:val="003834E3"/>
    <w:rsid w:val="003912BD"/>
    <w:rsid w:val="003A3414"/>
    <w:rsid w:val="003A4296"/>
    <w:rsid w:val="003B688D"/>
    <w:rsid w:val="003B7E58"/>
    <w:rsid w:val="003C508D"/>
    <w:rsid w:val="003C5AB9"/>
    <w:rsid w:val="003C73A5"/>
    <w:rsid w:val="003D09C5"/>
    <w:rsid w:val="003E2A5B"/>
    <w:rsid w:val="003E2CE6"/>
    <w:rsid w:val="003F74F8"/>
    <w:rsid w:val="003F7773"/>
    <w:rsid w:val="004010CE"/>
    <w:rsid w:val="00402250"/>
    <w:rsid w:val="00441D28"/>
    <w:rsid w:val="00441F36"/>
    <w:rsid w:val="00442916"/>
    <w:rsid w:val="00447594"/>
    <w:rsid w:val="00452646"/>
    <w:rsid w:val="0045327F"/>
    <w:rsid w:val="00454375"/>
    <w:rsid w:val="004634FE"/>
    <w:rsid w:val="00465DB9"/>
    <w:rsid w:val="004711CE"/>
    <w:rsid w:val="0047202F"/>
    <w:rsid w:val="00483BF0"/>
    <w:rsid w:val="004876F3"/>
    <w:rsid w:val="00487838"/>
    <w:rsid w:val="00490753"/>
    <w:rsid w:val="00493981"/>
    <w:rsid w:val="00493E82"/>
    <w:rsid w:val="004949AC"/>
    <w:rsid w:val="00494E71"/>
    <w:rsid w:val="004A2D75"/>
    <w:rsid w:val="004C229C"/>
    <w:rsid w:val="004C2AEE"/>
    <w:rsid w:val="004C70C7"/>
    <w:rsid w:val="004C7CE9"/>
    <w:rsid w:val="004D4ACE"/>
    <w:rsid w:val="004E217F"/>
    <w:rsid w:val="004E27B3"/>
    <w:rsid w:val="004F1211"/>
    <w:rsid w:val="004F4C32"/>
    <w:rsid w:val="004F59E9"/>
    <w:rsid w:val="005130A6"/>
    <w:rsid w:val="00517713"/>
    <w:rsid w:val="00517BDE"/>
    <w:rsid w:val="0052492D"/>
    <w:rsid w:val="00524DA0"/>
    <w:rsid w:val="00530A60"/>
    <w:rsid w:val="005319EF"/>
    <w:rsid w:val="00533A33"/>
    <w:rsid w:val="0053533F"/>
    <w:rsid w:val="005431AE"/>
    <w:rsid w:val="00543D3A"/>
    <w:rsid w:val="005447D4"/>
    <w:rsid w:val="00553630"/>
    <w:rsid w:val="00577617"/>
    <w:rsid w:val="00587580"/>
    <w:rsid w:val="00593927"/>
    <w:rsid w:val="00593B31"/>
    <w:rsid w:val="00596B90"/>
    <w:rsid w:val="00596EC3"/>
    <w:rsid w:val="00597817"/>
    <w:rsid w:val="005A48F6"/>
    <w:rsid w:val="005A5A83"/>
    <w:rsid w:val="005A75D1"/>
    <w:rsid w:val="005A797E"/>
    <w:rsid w:val="005B4D78"/>
    <w:rsid w:val="005B5BFC"/>
    <w:rsid w:val="005C2890"/>
    <w:rsid w:val="005C6F29"/>
    <w:rsid w:val="005D11CD"/>
    <w:rsid w:val="005D1CF3"/>
    <w:rsid w:val="005D4A8C"/>
    <w:rsid w:val="005D6F88"/>
    <w:rsid w:val="005E2E08"/>
    <w:rsid w:val="005E357F"/>
    <w:rsid w:val="005E3BB4"/>
    <w:rsid w:val="006142F5"/>
    <w:rsid w:val="00614524"/>
    <w:rsid w:val="00614846"/>
    <w:rsid w:val="006202F5"/>
    <w:rsid w:val="0062110B"/>
    <w:rsid w:val="00626576"/>
    <w:rsid w:val="00634089"/>
    <w:rsid w:val="00634F66"/>
    <w:rsid w:val="00637147"/>
    <w:rsid w:val="00640E94"/>
    <w:rsid w:val="0064275C"/>
    <w:rsid w:val="00642BE8"/>
    <w:rsid w:val="00653081"/>
    <w:rsid w:val="0065641B"/>
    <w:rsid w:val="006705DE"/>
    <w:rsid w:val="00673B5D"/>
    <w:rsid w:val="0067534C"/>
    <w:rsid w:val="0067604F"/>
    <w:rsid w:val="0067621F"/>
    <w:rsid w:val="00677561"/>
    <w:rsid w:val="00680359"/>
    <w:rsid w:val="00680FC2"/>
    <w:rsid w:val="00683884"/>
    <w:rsid w:val="00696DE4"/>
    <w:rsid w:val="006A167A"/>
    <w:rsid w:val="006A712C"/>
    <w:rsid w:val="006B6A1D"/>
    <w:rsid w:val="006C6AC7"/>
    <w:rsid w:val="006D13E0"/>
    <w:rsid w:val="006D16B7"/>
    <w:rsid w:val="006E0359"/>
    <w:rsid w:val="006E3629"/>
    <w:rsid w:val="006E5421"/>
    <w:rsid w:val="006F00F7"/>
    <w:rsid w:val="006F0317"/>
    <w:rsid w:val="006F0EAF"/>
    <w:rsid w:val="006F2457"/>
    <w:rsid w:val="006F5307"/>
    <w:rsid w:val="00704192"/>
    <w:rsid w:val="007047BC"/>
    <w:rsid w:val="00710478"/>
    <w:rsid w:val="00710727"/>
    <w:rsid w:val="007148F3"/>
    <w:rsid w:val="0071607E"/>
    <w:rsid w:val="00716D2C"/>
    <w:rsid w:val="00717DFA"/>
    <w:rsid w:val="007338D7"/>
    <w:rsid w:val="00735761"/>
    <w:rsid w:val="00735E71"/>
    <w:rsid w:val="00742551"/>
    <w:rsid w:val="00745718"/>
    <w:rsid w:val="007540D4"/>
    <w:rsid w:val="00762DB6"/>
    <w:rsid w:val="00766736"/>
    <w:rsid w:val="00775CD8"/>
    <w:rsid w:val="00782D33"/>
    <w:rsid w:val="00783533"/>
    <w:rsid w:val="0078370B"/>
    <w:rsid w:val="00784EBF"/>
    <w:rsid w:val="00784F17"/>
    <w:rsid w:val="00790935"/>
    <w:rsid w:val="00792265"/>
    <w:rsid w:val="00792733"/>
    <w:rsid w:val="00796E20"/>
    <w:rsid w:val="0079761C"/>
    <w:rsid w:val="007A746E"/>
    <w:rsid w:val="007B5F7F"/>
    <w:rsid w:val="007B7364"/>
    <w:rsid w:val="007C06A1"/>
    <w:rsid w:val="007C0E2A"/>
    <w:rsid w:val="007C213F"/>
    <w:rsid w:val="007C4A1B"/>
    <w:rsid w:val="007D0C0D"/>
    <w:rsid w:val="007D2F37"/>
    <w:rsid w:val="007E0684"/>
    <w:rsid w:val="007E2F1E"/>
    <w:rsid w:val="007E545F"/>
    <w:rsid w:val="007E5594"/>
    <w:rsid w:val="007F35FD"/>
    <w:rsid w:val="007F4656"/>
    <w:rsid w:val="007F5929"/>
    <w:rsid w:val="008020CF"/>
    <w:rsid w:val="0080301B"/>
    <w:rsid w:val="00803E68"/>
    <w:rsid w:val="00811887"/>
    <w:rsid w:val="0081238F"/>
    <w:rsid w:val="00822C35"/>
    <w:rsid w:val="008424FA"/>
    <w:rsid w:val="0085080B"/>
    <w:rsid w:val="00850FBA"/>
    <w:rsid w:val="00857CE9"/>
    <w:rsid w:val="008600C1"/>
    <w:rsid w:val="00861B84"/>
    <w:rsid w:val="0086295E"/>
    <w:rsid w:val="008658C9"/>
    <w:rsid w:val="00865DDC"/>
    <w:rsid w:val="00866346"/>
    <w:rsid w:val="008665F6"/>
    <w:rsid w:val="00874D9D"/>
    <w:rsid w:val="008757C4"/>
    <w:rsid w:val="00881489"/>
    <w:rsid w:val="00887E12"/>
    <w:rsid w:val="008965CF"/>
    <w:rsid w:val="00897517"/>
    <w:rsid w:val="008A4E8E"/>
    <w:rsid w:val="008A793C"/>
    <w:rsid w:val="008B26CB"/>
    <w:rsid w:val="008B31BA"/>
    <w:rsid w:val="008C21AF"/>
    <w:rsid w:val="008C45E5"/>
    <w:rsid w:val="008D5467"/>
    <w:rsid w:val="008E0D13"/>
    <w:rsid w:val="008E3109"/>
    <w:rsid w:val="008E41D2"/>
    <w:rsid w:val="008E74FF"/>
    <w:rsid w:val="008E75A8"/>
    <w:rsid w:val="008F3ACF"/>
    <w:rsid w:val="008F6363"/>
    <w:rsid w:val="008F685E"/>
    <w:rsid w:val="00906667"/>
    <w:rsid w:val="00907238"/>
    <w:rsid w:val="0090754B"/>
    <w:rsid w:val="00925902"/>
    <w:rsid w:val="00925FAC"/>
    <w:rsid w:val="0092700A"/>
    <w:rsid w:val="009308FF"/>
    <w:rsid w:val="00933776"/>
    <w:rsid w:val="00945D33"/>
    <w:rsid w:val="00950295"/>
    <w:rsid w:val="00950D13"/>
    <w:rsid w:val="0095662B"/>
    <w:rsid w:val="009620E7"/>
    <w:rsid w:val="00964FF6"/>
    <w:rsid w:val="0096605E"/>
    <w:rsid w:val="00971463"/>
    <w:rsid w:val="00984EDB"/>
    <w:rsid w:val="00985285"/>
    <w:rsid w:val="00996FB3"/>
    <w:rsid w:val="009A2E94"/>
    <w:rsid w:val="009B1426"/>
    <w:rsid w:val="009B7ED9"/>
    <w:rsid w:val="009C5193"/>
    <w:rsid w:val="009C5FF8"/>
    <w:rsid w:val="009C6AFD"/>
    <w:rsid w:val="009C7A90"/>
    <w:rsid w:val="009D1942"/>
    <w:rsid w:val="009D227B"/>
    <w:rsid w:val="009E1864"/>
    <w:rsid w:val="009E28D5"/>
    <w:rsid w:val="009F058B"/>
    <w:rsid w:val="009F11B9"/>
    <w:rsid w:val="009F21FA"/>
    <w:rsid w:val="009F30A9"/>
    <w:rsid w:val="009F4AAF"/>
    <w:rsid w:val="00A00AEA"/>
    <w:rsid w:val="00A051DE"/>
    <w:rsid w:val="00A231C1"/>
    <w:rsid w:val="00A308D0"/>
    <w:rsid w:val="00A30F95"/>
    <w:rsid w:val="00A5795F"/>
    <w:rsid w:val="00A620E5"/>
    <w:rsid w:val="00A6306F"/>
    <w:rsid w:val="00A64C86"/>
    <w:rsid w:val="00A652FE"/>
    <w:rsid w:val="00A74EEC"/>
    <w:rsid w:val="00A762A9"/>
    <w:rsid w:val="00A762EE"/>
    <w:rsid w:val="00A77E3C"/>
    <w:rsid w:val="00A80E89"/>
    <w:rsid w:val="00A84091"/>
    <w:rsid w:val="00A93C59"/>
    <w:rsid w:val="00A96559"/>
    <w:rsid w:val="00AA1EE6"/>
    <w:rsid w:val="00AA2E0D"/>
    <w:rsid w:val="00AA3FA8"/>
    <w:rsid w:val="00AB39E8"/>
    <w:rsid w:val="00AB54BE"/>
    <w:rsid w:val="00AB6D6F"/>
    <w:rsid w:val="00AC089C"/>
    <w:rsid w:val="00AD77D8"/>
    <w:rsid w:val="00AE2E53"/>
    <w:rsid w:val="00AE672B"/>
    <w:rsid w:val="00B02B5A"/>
    <w:rsid w:val="00B0415B"/>
    <w:rsid w:val="00B04A0C"/>
    <w:rsid w:val="00B05A92"/>
    <w:rsid w:val="00B07157"/>
    <w:rsid w:val="00B12EDF"/>
    <w:rsid w:val="00B17D0C"/>
    <w:rsid w:val="00B2445C"/>
    <w:rsid w:val="00B25571"/>
    <w:rsid w:val="00B26C07"/>
    <w:rsid w:val="00B41EBF"/>
    <w:rsid w:val="00B45DA9"/>
    <w:rsid w:val="00B51B36"/>
    <w:rsid w:val="00B53619"/>
    <w:rsid w:val="00B570C9"/>
    <w:rsid w:val="00B657AC"/>
    <w:rsid w:val="00B66EF8"/>
    <w:rsid w:val="00B70A8B"/>
    <w:rsid w:val="00B72CDA"/>
    <w:rsid w:val="00B767D9"/>
    <w:rsid w:val="00B82486"/>
    <w:rsid w:val="00B8386F"/>
    <w:rsid w:val="00B85C8E"/>
    <w:rsid w:val="00B85E6E"/>
    <w:rsid w:val="00B91F3B"/>
    <w:rsid w:val="00B9251B"/>
    <w:rsid w:val="00B96BAB"/>
    <w:rsid w:val="00BA188A"/>
    <w:rsid w:val="00BA48A8"/>
    <w:rsid w:val="00BB0562"/>
    <w:rsid w:val="00BC2092"/>
    <w:rsid w:val="00BC4B54"/>
    <w:rsid w:val="00BD3DA6"/>
    <w:rsid w:val="00BD7BA9"/>
    <w:rsid w:val="00BE5F3F"/>
    <w:rsid w:val="00BE7D46"/>
    <w:rsid w:val="00BF052D"/>
    <w:rsid w:val="00BF2BD0"/>
    <w:rsid w:val="00BF3167"/>
    <w:rsid w:val="00C033BF"/>
    <w:rsid w:val="00C0782F"/>
    <w:rsid w:val="00C1156A"/>
    <w:rsid w:val="00C1191E"/>
    <w:rsid w:val="00C14A0E"/>
    <w:rsid w:val="00C17AAA"/>
    <w:rsid w:val="00C20791"/>
    <w:rsid w:val="00C22D5F"/>
    <w:rsid w:val="00C33951"/>
    <w:rsid w:val="00C404E7"/>
    <w:rsid w:val="00C40A4B"/>
    <w:rsid w:val="00C4460B"/>
    <w:rsid w:val="00C51D3D"/>
    <w:rsid w:val="00C51D5F"/>
    <w:rsid w:val="00C5303B"/>
    <w:rsid w:val="00C62011"/>
    <w:rsid w:val="00C65FCC"/>
    <w:rsid w:val="00C671DA"/>
    <w:rsid w:val="00C67C48"/>
    <w:rsid w:val="00C72D23"/>
    <w:rsid w:val="00C73F79"/>
    <w:rsid w:val="00C76457"/>
    <w:rsid w:val="00C864B9"/>
    <w:rsid w:val="00C91B41"/>
    <w:rsid w:val="00C91EE2"/>
    <w:rsid w:val="00CA21BC"/>
    <w:rsid w:val="00CA70C2"/>
    <w:rsid w:val="00CA70D7"/>
    <w:rsid w:val="00CA7F28"/>
    <w:rsid w:val="00CB0A22"/>
    <w:rsid w:val="00CC075E"/>
    <w:rsid w:val="00CC1E44"/>
    <w:rsid w:val="00CC2B8A"/>
    <w:rsid w:val="00CC4470"/>
    <w:rsid w:val="00CC5630"/>
    <w:rsid w:val="00CD5FD1"/>
    <w:rsid w:val="00CE1987"/>
    <w:rsid w:val="00CF2678"/>
    <w:rsid w:val="00CF496C"/>
    <w:rsid w:val="00D064C2"/>
    <w:rsid w:val="00D10297"/>
    <w:rsid w:val="00D139E0"/>
    <w:rsid w:val="00D22FFC"/>
    <w:rsid w:val="00D253BF"/>
    <w:rsid w:val="00D32B8B"/>
    <w:rsid w:val="00D411F1"/>
    <w:rsid w:val="00D46058"/>
    <w:rsid w:val="00D504ED"/>
    <w:rsid w:val="00D559C4"/>
    <w:rsid w:val="00D63A23"/>
    <w:rsid w:val="00D72607"/>
    <w:rsid w:val="00D77E47"/>
    <w:rsid w:val="00D83066"/>
    <w:rsid w:val="00D84930"/>
    <w:rsid w:val="00D92D45"/>
    <w:rsid w:val="00D97ED1"/>
    <w:rsid w:val="00DA14FA"/>
    <w:rsid w:val="00DA25FB"/>
    <w:rsid w:val="00DA69B8"/>
    <w:rsid w:val="00DB2CF5"/>
    <w:rsid w:val="00DB346A"/>
    <w:rsid w:val="00DB62D6"/>
    <w:rsid w:val="00DC0676"/>
    <w:rsid w:val="00DC2B7B"/>
    <w:rsid w:val="00DC34C3"/>
    <w:rsid w:val="00DC42AF"/>
    <w:rsid w:val="00DC5F78"/>
    <w:rsid w:val="00DC745E"/>
    <w:rsid w:val="00DC7F8D"/>
    <w:rsid w:val="00DD27DE"/>
    <w:rsid w:val="00DD3ADA"/>
    <w:rsid w:val="00DE4E85"/>
    <w:rsid w:val="00DF248C"/>
    <w:rsid w:val="00DF24FD"/>
    <w:rsid w:val="00DF2CE5"/>
    <w:rsid w:val="00DF5117"/>
    <w:rsid w:val="00DF6CF6"/>
    <w:rsid w:val="00E0138F"/>
    <w:rsid w:val="00E027DA"/>
    <w:rsid w:val="00E0382D"/>
    <w:rsid w:val="00E04C69"/>
    <w:rsid w:val="00E05ED2"/>
    <w:rsid w:val="00E11D37"/>
    <w:rsid w:val="00E11EF2"/>
    <w:rsid w:val="00E20493"/>
    <w:rsid w:val="00E250D5"/>
    <w:rsid w:val="00E251AC"/>
    <w:rsid w:val="00E3145F"/>
    <w:rsid w:val="00E3534A"/>
    <w:rsid w:val="00E35CEE"/>
    <w:rsid w:val="00E3757A"/>
    <w:rsid w:val="00E42450"/>
    <w:rsid w:val="00E447B7"/>
    <w:rsid w:val="00E450A4"/>
    <w:rsid w:val="00E70C8E"/>
    <w:rsid w:val="00E748FD"/>
    <w:rsid w:val="00E761A3"/>
    <w:rsid w:val="00E80294"/>
    <w:rsid w:val="00E80735"/>
    <w:rsid w:val="00E864FC"/>
    <w:rsid w:val="00E86DC4"/>
    <w:rsid w:val="00E871D6"/>
    <w:rsid w:val="00E95CD2"/>
    <w:rsid w:val="00E97C8A"/>
    <w:rsid w:val="00EB26A0"/>
    <w:rsid w:val="00ED128B"/>
    <w:rsid w:val="00ED2279"/>
    <w:rsid w:val="00EE1A8B"/>
    <w:rsid w:val="00EE504A"/>
    <w:rsid w:val="00EF21C1"/>
    <w:rsid w:val="00EF2B3C"/>
    <w:rsid w:val="00EF5309"/>
    <w:rsid w:val="00EF5A37"/>
    <w:rsid w:val="00EF640E"/>
    <w:rsid w:val="00F029C7"/>
    <w:rsid w:val="00F02D19"/>
    <w:rsid w:val="00F04D9A"/>
    <w:rsid w:val="00F10206"/>
    <w:rsid w:val="00F1201F"/>
    <w:rsid w:val="00F20686"/>
    <w:rsid w:val="00F20AAA"/>
    <w:rsid w:val="00F34581"/>
    <w:rsid w:val="00F40A4B"/>
    <w:rsid w:val="00F416BC"/>
    <w:rsid w:val="00F504EC"/>
    <w:rsid w:val="00F52831"/>
    <w:rsid w:val="00F5322D"/>
    <w:rsid w:val="00F55011"/>
    <w:rsid w:val="00F6509F"/>
    <w:rsid w:val="00F654DA"/>
    <w:rsid w:val="00F70164"/>
    <w:rsid w:val="00F81FEE"/>
    <w:rsid w:val="00F93B07"/>
    <w:rsid w:val="00F952C0"/>
    <w:rsid w:val="00FA0763"/>
    <w:rsid w:val="00FB42A5"/>
    <w:rsid w:val="00FB5BBB"/>
    <w:rsid w:val="00FC6FD9"/>
    <w:rsid w:val="00FD6623"/>
    <w:rsid w:val="00FD7CF9"/>
    <w:rsid w:val="00FE000C"/>
    <w:rsid w:val="00FE2D98"/>
    <w:rsid w:val="00FE7438"/>
    <w:rsid w:val="00FF1A82"/>
    <w:rsid w:val="00FF3A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2BAC527"/>
  <w15:chartTrackingRefBased/>
  <w15:docId w15:val="{3E297C59-11ED-40B1-9E86-CD8260A0F03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34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637147"/>
    <w:rPr>
      <w:rFonts w:ascii="Times New Roman" w:eastAsia="Times New Roman" w:hAnsi="Times New Roman"/>
      <w:sz w:val="24"/>
      <w:szCs w:val="24"/>
    </w:rPr>
  </w:style>
  <w:style w:type="paragraph" w:styleId="1">
    <w:name w:val="heading 1"/>
    <w:aliases w:val="Знак"/>
    <w:basedOn w:val="a"/>
    <w:next w:val="a"/>
    <w:link w:val="10"/>
    <w:qFormat/>
    <w:rsid w:val="00637147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paragraph" w:styleId="2">
    <w:name w:val="heading 2"/>
    <w:basedOn w:val="a"/>
    <w:next w:val="a"/>
    <w:link w:val="20"/>
    <w:qFormat/>
    <w:rsid w:val="00637147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  <w:lang w:val="x-none"/>
    </w:rPr>
  </w:style>
  <w:style w:type="paragraph" w:styleId="3">
    <w:name w:val="heading 3"/>
    <w:basedOn w:val="a"/>
    <w:next w:val="a"/>
    <w:link w:val="30"/>
    <w:uiPriority w:val="9"/>
    <w:unhideWhenUsed/>
    <w:qFormat/>
    <w:rsid w:val="00DD27DE"/>
    <w:pPr>
      <w:keepNext/>
      <w:spacing w:before="240" w:after="60"/>
      <w:outlineLvl w:val="2"/>
    </w:pPr>
    <w:rPr>
      <w:rFonts w:ascii="Cambria" w:hAnsi="Cambria"/>
      <w:b/>
      <w:bCs/>
      <w:sz w:val="26"/>
      <w:szCs w:val="26"/>
      <w:lang w:val="x-none" w:eastAsia="x-none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494E71"/>
    <w:pPr>
      <w:keepNext/>
      <w:widowControl w:val="0"/>
      <w:autoSpaceDE w:val="0"/>
      <w:autoSpaceDN w:val="0"/>
      <w:spacing w:before="240" w:after="60"/>
      <w:outlineLvl w:val="3"/>
    </w:pPr>
    <w:rPr>
      <w:rFonts w:ascii="Calibri" w:hAnsi="Calibri"/>
      <w:b/>
      <w:bCs/>
      <w:sz w:val="28"/>
      <w:szCs w:val="28"/>
      <w:lang w:val="x-none" w:eastAsia="x-none" w:bidi="ru-RU"/>
    </w:rPr>
  </w:style>
  <w:style w:type="paragraph" w:styleId="5">
    <w:name w:val="heading 5"/>
    <w:basedOn w:val="a"/>
    <w:next w:val="a"/>
    <w:link w:val="50"/>
    <w:uiPriority w:val="9"/>
    <w:qFormat/>
    <w:rsid w:val="00637147"/>
    <w:pPr>
      <w:spacing w:before="240" w:after="60"/>
      <w:outlineLvl w:val="4"/>
    </w:pPr>
    <w:rPr>
      <w:b/>
      <w:bCs/>
      <w:i/>
      <w:iCs/>
      <w:sz w:val="26"/>
      <w:szCs w:val="26"/>
      <w:lang w:val="x-none"/>
    </w:rPr>
  </w:style>
  <w:style w:type="paragraph" w:styleId="6">
    <w:name w:val="heading 6"/>
    <w:basedOn w:val="a"/>
    <w:next w:val="a"/>
    <w:link w:val="60"/>
    <w:uiPriority w:val="9"/>
    <w:qFormat/>
    <w:rsid w:val="00637147"/>
    <w:pPr>
      <w:keepNext/>
      <w:jc w:val="center"/>
      <w:outlineLvl w:val="5"/>
    </w:pPr>
    <w:rPr>
      <w:b/>
      <w:bCs/>
      <w:sz w:val="20"/>
      <w:szCs w:val="20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aliases w:val="Знак Знак"/>
    <w:link w:val="1"/>
    <w:rsid w:val="00637147"/>
    <w:rPr>
      <w:rFonts w:ascii="Arial" w:eastAsia="Times New Roman" w:hAnsi="Arial" w:cs="Arial"/>
      <w:b/>
      <w:bCs/>
      <w:kern w:val="32"/>
      <w:sz w:val="32"/>
      <w:szCs w:val="32"/>
      <w:lang w:eastAsia="ru-RU"/>
    </w:rPr>
  </w:style>
  <w:style w:type="character" w:customStyle="1" w:styleId="20">
    <w:name w:val="Заголовок 2 Знак"/>
    <w:link w:val="2"/>
    <w:rsid w:val="00637147"/>
    <w:rPr>
      <w:rFonts w:ascii="Arial" w:eastAsia="Times New Roman" w:hAnsi="Arial" w:cs="Arial"/>
      <w:b/>
      <w:bCs/>
      <w:i/>
      <w:iCs/>
      <w:sz w:val="28"/>
      <w:szCs w:val="28"/>
      <w:lang w:eastAsia="ru-RU"/>
    </w:rPr>
  </w:style>
  <w:style w:type="character" w:customStyle="1" w:styleId="30">
    <w:name w:val="Заголовок 3 Знак"/>
    <w:link w:val="3"/>
    <w:uiPriority w:val="9"/>
    <w:rsid w:val="00DD27DE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50">
    <w:name w:val="Заголовок 5 Знак"/>
    <w:link w:val="5"/>
    <w:uiPriority w:val="9"/>
    <w:rsid w:val="00637147"/>
    <w:rPr>
      <w:rFonts w:ascii="Times New Roman" w:eastAsia="Times New Roman" w:hAnsi="Times New Roman" w:cs="Times New Roman"/>
      <w:b/>
      <w:bCs/>
      <w:i/>
      <w:iCs/>
      <w:sz w:val="26"/>
      <w:szCs w:val="26"/>
      <w:lang w:eastAsia="ru-RU"/>
    </w:rPr>
  </w:style>
  <w:style w:type="character" w:customStyle="1" w:styleId="60">
    <w:name w:val="Заголовок 6 Знак"/>
    <w:link w:val="6"/>
    <w:uiPriority w:val="9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paragraph" w:customStyle="1" w:styleId="11">
    <w:name w:val="Название1"/>
    <w:basedOn w:val="a"/>
    <w:link w:val="a3"/>
    <w:qFormat/>
    <w:rsid w:val="00637147"/>
    <w:pPr>
      <w:jc w:val="center"/>
    </w:pPr>
    <w:rPr>
      <w:b/>
      <w:bCs/>
      <w:sz w:val="20"/>
      <w:szCs w:val="20"/>
      <w:lang w:val="x-none"/>
    </w:rPr>
  </w:style>
  <w:style w:type="character" w:customStyle="1" w:styleId="a3">
    <w:name w:val="Название Знак"/>
    <w:link w:val="11"/>
    <w:rsid w:val="00637147"/>
    <w:rPr>
      <w:rFonts w:ascii="Times New Roman" w:eastAsia="Times New Roman" w:hAnsi="Times New Roman" w:cs="Times New Roman"/>
      <w:b/>
      <w:bCs/>
      <w:sz w:val="20"/>
      <w:szCs w:val="20"/>
      <w:lang w:eastAsia="ru-RU"/>
    </w:rPr>
  </w:style>
  <w:style w:type="character" w:styleId="a4">
    <w:name w:val="Hyperlink"/>
    <w:uiPriority w:val="99"/>
    <w:rsid w:val="00637147"/>
    <w:rPr>
      <w:color w:val="0000FF"/>
      <w:u w:val="single"/>
    </w:rPr>
  </w:style>
  <w:style w:type="table" w:styleId="a5">
    <w:name w:val="Table Grid"/>
    <w:basedOn w:val="a1"/>
    <w:uiPriority w:val="39"/>
    <w:rsid w:val="00637147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ody Text Indent"/>
    <w:basedOn w:val="a"/>
    <w:link w:val="a7"/>
    <w:uiPriority w:val="99"/>
    <w:rsid w:val="00637147"/>
    <w:pPr>
      <w:ind w:left="3969"/>
    </w:pPr>
    <w:rPr>
      <w:sz w:val="20"/>
      <w:szCs w:val="20"/>
      <w:lang w:val="x-none"/>
    </w:rPr>
  </w:style>
  <w:style w:type="character" w:customStyle="1" w:styleId="a7">
    <w:name w:val="Основной текст с отступом Знак"/>
    <w:link w:val="a6"/>
    <w:uiPriority w:val="99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1">
    <w:name w:val="Body Text Indent 2"/>
    <w:basedOn w:val="a"/>
    <w:link w:val="22"/>
    <w:rsid w:val="00637147"/>
    <w:pPr>
      <w:ind w:left="3261"/>
      <w:jc w:val="right"/>
    </w:pPr>
    <w:rPr>
      <w:sz w:val="20"/>
      <w:szCs w:val="20"/>
      <w:lang w:val="x-none"/>
    </w:rPr>
  </w:style>
  <w:style w:type="character" w:customStyle="1" w:styleId="22">
    <w:name w:val="Основной текст с отступом 2 Знак"/>
    <w:link w:val="21"/>
    <w:rsid w:val="00637147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8">
    <w:name w:val="Body Text"/>
    <w:basedOn w:val="a"/>
    <w:link w:val="a9"/>
    <w:uiPriority w:val="1"/>
    <w:qFormat/>
    <w:rsid w:val="00637147"/>
    <w:pPr>
      <w:jc w:val="both"/>
    </w:pPr>
    <w:rPr>
      <w:sz w:val="20"/>
      <w:lang w:val="x-none"/>
    </w:rPr>
  </w:style>
  <w:style w:type="character" w:customStyle="1" w:styleId="a9">
    <w:name w:val="Основной текст Знак"/>
    <w:link w:val="a8"/>
    <w:uiPriority w:val="1"/>
    <w:rsid w:val="00637147"/>
    <w:rPr>
      <w:rFonts w:ascii="Times New Roman" w:eastAsia="Times New Roman" w:hAnsi="Times New Roman" w:cs="Times New Roman"/>
      <w:szCs w:val="24"/>
      <w:lang w:eastAsia="ru-RU"/>
    </w:rPr>
  </w:style>
  <w:style w:type="paragraph" w:styleId="aa">
    <w:name w:val="Balloon Text"/>
    <w:basedOn w:val="a"/>
    <w:link w:val="ab"/>
    <w:uiPriority w:val="99"/>
    <w:semiHidden/>
    <w:unhideWhenUsed/>
    <w:rsid w:val="00637147"/>
    <w:rPr>
      <w:rFonts w:ascii="Tahoma" w:hAnsi="Tahoma"/>
      <w:sz w:val="16"/>
      <w:szCs w:val="16"/>
      <w:lang w:val="x-none"/>
    </w:rPr>
  </w:style>
  <w:style w:type="character" w:customStyle="1" w:styleId="ab">
    <w:name w:val="Текст выноски Знак"/>
    <w:link w:val="aa"/>
    <w:uiPriority w:val="99"/>
    <w:semiHidden/>
    <w:rsid w:val="00637147"/>
    <w:rPr>
      <w:rFonts w:ascii="Tahoma" w:eastAsia="Times New Roman" w:hAnsi="Tahoma" w:cs="Tahoma"/>
      <w:sz w:val="16"/>
      <w:szCs w:val="16"/>
      <w:lang w:eastAsia="ru-RU"/>
    </w:rPr>
  </w:style>
  <w:style w:type="paragraph" w:styleId="ac">
    <w:name w:val="List Paragraph"/>
    <w:basedOn w:val="a"/>
    <w:uiPriority w:val="99"/>
    <w:qFormat/>
    <w:rsid w:val="009308FF"/>
    <w:pPr>
      <w:ind w:left="708"/>
    </w:pPr>
  </w:style>
  <w:style w:type="paragraph" w:styleId="ad">
    <w:name w:val="footnote text"/>
    <w:basedOn w:val="a"/>
    <w:link w:val="ae"/>
    <w:uiPriority w:val="99"/>
    <w:unhideWhenUsed/>
    <w:rsid w:val="00AB39E8"/>
    <w:pPr>
      <w:spacing w:after="200" w:line="276" w:lineRule="auto"/>
    </w:pPr>
    <w:rPr>
      <w:rFonts w:ascii="Calibri" w:eastAsia="Calibri" w:hAnsi="Calibri"/>
      <w:sz w:val="20"/>
      <w:szCs w:val="20"/>
      <w:lang w:val="x-none" w:eastAsia="en-US"/>
    </w:rPr>
  </w:style>
  <w:style w:type="character" w:customStyle="1" w:styleId="ae">
    <w:name w:val="Текст сноски Знак"/>
    <w:link w:val="ad"/>
    <w:uiPriority w:val="99"/>
    <w:rsid w:val="00AB39E8"/>
    <w:rPr>
      <w:lang w:eastAsia="en-US"/>
    </w:rPr>
  </w:style>
  <w:style w:type="character" w:styleId="af">
    <w:name w:val="footnote reference"/>
    <w:uiPriority w:val="99"/>
    <w:unhideWhenUsed/>
    <w:rsid w:val="00AB39E8"/>
    <w:rPr>
      <w:vertAlign w:val="superscript"/>
    </w:rPr>
  </w:style>
  <w:style w:type="paragraph" w:styleId="af0">
    <w:name w:val="header"/>
    <w:basedOn w:val="a"/>
    <w:link w:val="af1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1">
    <w:name w:val="Верхний колонтитул Знак"/>
    <w:link w:val="af0"/>
    <w:rsid w:val="00AB39E8"/>
    <w:rPr>
      <w:rFonts w:ascii="Times New Roman" w:eastAsia="Times New Roman" w:hAnsi="Times New Roman"/>
      <w:sz w:val="24"/>
      <w:szCs w:val="24"/>
    </w:rPr>
  </w:style>
  <w:style w:type="paragraph" w:styleId="af2">
    <w:name w:val="footer"/>
    <w:basedOn w:val="a"/>
    <w:link w:val="af3"/>
    <w:uiPriority w:val="99"/>
    <w:unhideWhenUsed/>
    <w:rsid w:val="00AB39E8"/>
    <w:pPr>
      <w:tabs>
        <w:tab w:val="center" w:pos="4677"/>
        <w:tab w:val="right" w:pos="9355"/>
      </w:tabs>
    </w:pPr>
    <w:rPr>
      <w:lang w:val="x-none" w:eastAsia="x-none"/>
    </w:rPr>
  </w:style>
  <w:style w:type="character" w:customStyle="1" w:styleId="af3">
    <w:name w:val="Нижний колонтитул Знак"/>
    <w:link w:val="af2"/>
    <w:uiPriority w:val="99"/>
    <w:rsid w:val="00AB39E8"/>
    <w:rPr>
      <w:rFonts w:ascii="Times New Roman" w:eastAsia="Times New Roman" w:hAnsi="Times New Roman"/>
      <w:sz w:val="24"/>
      <w:szCs w:val="24"/>
    </w:rPr>
  </w:style>
  <w:style w:type="character" w:styleId="af4">
    <w:name w:val="FollowedHyperlink"/>
    <w:uiPriority w:val="99"/>
    <w:semiHidden/>
    <w:unhideWhenUsed/>
    <w:rsid w:val="00DD27DE"/>
    <w:rPr>
      <w:color w:val="800080"/>
      <w:u w:val="single"/>
    </w:rPr>
  </w:style>
  <w:style w:type="paragraph" w:styleId="23">
    <w:name w:val="toc 2"/>
    <w:basedOn w:val="a"/>
    <w:next w:val="a"/>
    <w:autoRedefine/>
    <w:uiPriority w:val="39"/>
    <w:semiHidden/>
    <w:unhideWhenUsed/>
    <w:rsid w:val="00DD27DE"/>
    <w:pPr>
      <w:autoSpaceDE w:val="0"/>
      <w:autoSpaceDN w:val="0"/>
      <w:ind w:left="200"/>
    </w:pPr>
    <w:rPr>
      <w:sz w:val="20"/>
      <w:szCs w:val="20"/>
    </w:rPr>
  </w:style>
  <w:style w:type="paragraph" w:styleId="af5">
    <w:name w:val="Subtitle"/>
    <w:basedOn w:val="a"/>
    <w:next w:val="a"/>
    <w:link w:val="af6"/>
    <w:uiPriority w:val="11"/>
    <w:qFormat/>
    <w:rsid w:val="00DD27DE"/>
    <w:pPr>
      <w:spacing w:after="200" w:line="276" w:lineRule="auto"/>
    </w:pPr>
    <w:rPr>
      <w:rFonts w:ascii="Calibri" w:hAnsi="Calibri"/>
      <w:i/>
      <w:iCs/>
      <w:color w:val="94B6D2"/>
      <w:spacing w:val="15"/>
      <w:lang w:val="en-US" w:eastAsia="x-none" w:bidi="en-US"/>
    </w:rPr>
  </w:style>
  <w:style w:type="character" w:customStyle="1" w:styleId="af6">
    <w:name w:val="Подзаголовок Знак"/>
    <w:link w:val="af5"/>
    <w:uiPriority w:val="11"/>
    <w:rsid w:val="00DD27DE"/>
    <w:rPr>
      <w:rFonts w:eastAsia="Times New Roman"/>
      <w:i/>
      <w:iCs/>
      <w:color w:val="94B6D2"/>
      <w:spacing w:val="15"/>
      <w:sz w:val="24"/>
      <w:szCs w:val="24"/>
      <w:lang w:val="en-US" w:eastAsia="x-none" w:bidi="en-US"/>
    </w:rPr>
  </w:style>
  <w:style w:type="paragraph" w:customStyle="1" w:styleId="txt">
    <w:name w:val="txt"/>
    <w:basedOn w:val="a"/>
    <w:uiPriority w:val="34"/>
    <w:qFormat/>
    <w:rsid w:val="00DD27DE"/>
    <w:pPr>
      <w:spacing w:before="100" w:beforeAutospacing="1" w:after="100" w:afterAutospacing="1"/>
    </w:pPr>
  </w:style>
  <w:style w:type="paragraph" w:customStyle="1" w:styleId="Style214">
    <w:name w:val="Style214"/>
    <w:basedOn w:val="a"/>
    <w:uiPriority w:val="34"/>
    <w:qFormat/>
    <w:rsid w:val="00DD27DE"/>
    <w:pPr>
      <w:spacing w:line="322" w:lineRule="exact"/>
      <w:ind w:firstLine="557"/>
      <w:jc w:val="both"/>
    </w:pPr>
    <w:rPr>
      <w:sz w:val="20"/>
      <w:szCs w:val="20"/>
    </w:rPr>
  </w:style>
  <w:style w:type="paragraph" w:customStyle="1" w:styleId="ReportMain">
    <w:name w:val="Report_Main"/>
    <w:basedOn w:val="a"/>
    <w:uiPriority w:val="34"/>
    <w:qFormat/>
    <w:rsid w:val="00DD27DE"/>
  </w:style>
  <w:style w:type="character" w:customStyle="1" w:styleId="apple-converted-space">
    <w:name w:val="apple-converted-space"/>
    <w:rsid w:val="00DD27DE"/>
  </w:style>
  <w:style w:type="character" w:customStyle="1" w:styleId="FontStyle38">
    <w:name w:val="Font Style38"/>
    <w:uiPriority w:val="99"/>
    <w:rsid w:val="00DD27DE"/>
    <w:rPr>
      <w:rFonts w:ascii="Times New Roman" w:hAnsi="Times New Roman" w:cs="Times New Roman" w:hint="default"/>
      <w:sz w:val="26"/>
      <w:szCs w:val="26"/>
    </w:rPr>
  </w:style>
  <w:style w:type="paragraph" w:styleId="12">
    <w:name w:val="toc 1"/>
    <w:basedOn w:val="a"/>
    <w:next w:val="a"/>
    <w:autoRedefine/>
    <w:uiPriority w:val="39"/>
    <w:unhideWhenUsed/>
    <w:qFormat/>
    <w:rsid w:val="00745718"/>
    <w:pPr>
      <w:tabs>
        <w:tab w:val="left" w:pos="426"/>
        <w:tab w:val="right" w:leader="dot" w:pos="9347"/>
      </w:tabs>
      <w:spacing w:line="360" w:lineRule="auto"/>
    </w:pPr>
  </w:style>
  <w:style w:type="character" w:customStyle="1" w:styleId="40">
    <w:name w:val="Заголовок 4 Знак"/>
    <w:link w:val="4"/>
    <w:uiPriority w:val="9"/>
    <w:semiHidden/>
    <w:rsid w:val="00494E71"/>
    <w:rPr>
      <w:rFonts w:eastAsia="Times New Roman"/>
      <w:b/>
      <w:bCs/>
      <w:sz w:val="28"/>
      <w:szCs w:val="28"/>
      <w:lang w:val="x-none" w:eastAsia="x-none" w:bidi="ru-RU"/>
    </w:rPr>
  </w:style>
  <w:style w:type="character" w:customStyle="1" w:styleId="110">
    <w:name w:val="Заголовок 1 Знак1"/>
    <w:aliases w:val="Знак Знак1"/>
    <w:rsid w:val="00494E71"/>
    <w:rPr>
      <w:rFonts w:ascii="Cambria" w:eastAsia="Times New Roman" w:hAnsi="Cambria" w:cs="Times New Roman" w:hint="default"/>
      <w:b/>
      <w:bCs/>
      <w:color w:val="365F91"/>
      <w:sz w:val="28"/>
      <w:szCs w:val="28"/>
      <w:lang w:eastAsia="en-US"/>
    </w:rPr>
  </w:style>
  <w:style w:type="paragraph" w:styleId="af7">
    <w:name w:val="Normal (Web)"/>
    <w:aliases w:val="Обычный (веб) Знак,Обычный (Web),Обычный (Web)1"/>
    <w:basedOn w:val="a"/>
    <w:autoRedefine/>
    <w:uiPriority w:val="34"/>
    <w:unhideWhenUsed/>
    <w:qFormat/>
    <w:rsid w:val="00E42450"/>
    <w:pPr>
      <w:widowControl w:val="0"/>
      <w:tabs>
        <w:tab w:val="left" w:pos="0"/>
        <w:tab w:val="left" w:pos="317"/>
        <w:tab w:val="right" w:leader="dot" w:pos="10348"/>
      </w:tabs>
      <w:autoSpaceDE w:val="0"/>
      <w:autoSpaceDN w:val="0"/>
      <w:spacing w:before="100"/>
      <w:ind w:left="426"/>
      <w:jc w:val="both"/>
    </w:pPr>
    <w:rPr>
      <w:rFonts w:eastAsia="Calibri"/>
      <w:lang w:eastAsia="x-none"/>
    </w:rPr>
  </w:style>
  <w:style w:type="character" w:customStyle="1" w:styleId="af8">
    <w:name w:val="Текст примечания Знак"/>
    <w:link w:val="af9"/>
    <w:uiPriority w:val="99"/>
    <w:semiHidden/>
    <w:locked/>
    <w:rsid w:val="00494E71"/>
    <w:rPr>
      <w:rFonts w:ascii="Times New Roman" w:eastAsia="Times New Roman" w:hAnsi="Times New Roman"/>
      <w:lang w:bidi="ru-RU"/>
    </w:rPr>
  </w:style>
  <w:style w:type="paragraph" w:styleId="af9">
    <w:name w:val="annotation text"/>
    <w:basedOn w:val="a"/>
    <w:link w:val="af8"/>
    <w:uiPriority w:val="99"/>
    <w:semiHidden/>
    <w:unhideWhenUsed/>
    <w:rsid w:val="00494E71"/>
    <w:pPr>
      <w:widowControl w:val="0"/>
      <w:autoSpaceDE w:val="0"/>
      <w:autoSpaceDN w:val="0"/>
    </w:pPr>
    <w:rPr>
      <w:sz w:val="20"/>
      <w:szCs w:val="20"/>
      <w:lang w:val="x-none" w:eastAsia="x-none" w:bidi="ru-RU"/>
    </w:rPr>
  </w:style>
  <w:style w:type="character" w:customStyle="1" w:styleId="afa">
    <w:name w:val="Текст концевой сноски Знак"/>
    <w:link w:val="afb"/>
    <w:uiPriority w:val="99"/>
    <w:semiHidden/>
    <w:locked/>
    <w:rsid w:val="00494E71"/>
    <w:rPr>
      <w:lang w:val="x-none" w:eastAsia="x-none"/>
    </w:rPr>
  </w:style>
  <w:style w:type="paragraph" w:styleId="afb">
    <w:name w:val="endnote text"/>
    <w:basedOn w:val="a"/>
    <w:link w:val="afa"/>
    <w:uiPriority w:val="99"/>
    <w:semiHidden/>
    <w:unhideWhenUsed/>
    <w:rsid w:val="00494E71"/>
    <w:pPr>
      <w:widowControl w:val="0"/>
      <w:autoSpaceDE w:val="0"/>
      <w:autoSpaceDN w:val="0"/>
    </w:pPr>
    <w:rPr>
      <w:rFonts w:ascii="Calibri" w:eastAsia="Calibri" w:hAnsi="Calibri"/>
      <w:sz w:val="20"/>
      <w:szCs w:val="20"/>
      <w:lang w:val="x-none" w:eastAsia="x-none"/>
    </w:rPr>
  </w:style>
  <w:style w:type="character" w:customStyle="1" w:styleId="afc">
    <w:name w:val="Схема документа Знак"/>
    <w:link w:val="afd"/>
    <w:uiPriority w:val="99"/>
    <w:semiHidden/>
    <w:locked/>
    <w:rsid w:val="00494E71"/>
    <w:rPr>
      <w:rFonts w:ascii="Tahoma" w:hAnsi="Tahoma" w:cs="Tahoma"/>
      <w:sz w:val="16"/>
      <w:szCs w:val="16"/>
      <w:lang w:val="x-none" w:eastAsia="x-none"/>
    </w:rPr>
  </w:style>
  <w:style w:type="paragraph" w:styleId="afd">
    <w:name w:val="Document Map"/>
    <w:basedOn w:val="a"/>
    <w:link w:val="afc"/>
    <w:uiPriority w:val="99"/>
    <w:semiHidden/>
    <w:unhideWhenUsed/>
    <w:rsid w:val="00494E71"/>
    <w:pPr>
      <w:widowControl w:val="0"/>
      <w:autoSpaceDE w:val="0"/>
      <w:autoSpaceDN w:val="0"/>
    </w:pPr>
    <w:rPr>
      <w:rFonts w:ascii="Tahoma" w:eastAsia="Calibri" w:hAnsi="Tahoma"/>
      <w:sz w:val="16"/>
      <w:szCs w:val="16"/>
      <w:lang w:val="x-none" w:eastAsia="x-none"/>
    </w:rPr>
  </w:style>
  <w:style w:type="character" w:customStyle="1" w:styleId="13">
    <w:name w:val="Текст примечания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afe">
    <w:name w:val="Тема примечания Знак"/>
    <w:link w:val="aff"/>
    <w:uiPriority w:val="99"/>
    <w:semiHidden/>
    <w:locked/>
    <w:rsid w:val="00494E71"/>
    <w:rPr>
      <w:rFonts w:ascii="Times New Roman" w:eastAsia="Times New Roman" w:hAnsi="Times New Roman"/>
      <w:b/>
      <w:bCs/>
      <w:lang w:bidi="ru-RU"/>
    </w:rPr>
  </w:style>
  <w:style w:type="paragraph" w:styleId="aff">
    <w:name w:val="annotation subject"/>
    <w:basedOn w:val="af9"/>
    <w:next w:val="af9"/>
    <w:link w:val="afe"/>
    <w:uiPriority w:val="99"/>
    <w:semiHidden/>
    <w:unhideWhenUsed/>
    <w:rsid w:val="00494E71"/>
    <w:rPr>
      <w:b/>
      <w:bCs/>
    </w:rPr>
  </w:style>
  <w:style w:type="paragraph" w:customStyle="1" w:styleId="TableParagraph">
    <w:name w:val="Table Paragraph"/>
    <w:basedOn w:val="a"/>
    <w:uiPriority w:val="1"/>
    <w:qFormat/>
    <w:rsid w:val="00494E71"/>
    <w:pPr>
      <w:widowControl w:val="0"/>
      <w:autoSpaceDE w:val="0"/>
      <w:autoSpaceDN w:val="0"/>
    </w:pPr>
    <w:rPr>
      <w:sz w:val="22"/>
      <w:szCs w:val="22"/>
      <w:lang w:bidi="ru-RU"/>
    </w:rPr>
  </w:style>
  <w:style w:type="paragraph" w:customStyle="1" w:styleId="Style5">
    <w:name w:val="Style5"/>
    <w:basedOn w:val="a"/>
    <w:uiPriority w:val="99"/>
    <w:qFormat/>
    <w:rsid w:val="00494E71"/>
    <w:pPr>
      <w:widowControl w:val="0"/>
      <w:autoSpaceDE w:val="0"/>
      <w:autoSpaceDN w:val="0"/>
      <w:adjustRightInd w:val="0"/>
      <w:jc w:val="both"/>
    </w:pPr>
  </w:style>
  <w:style w:type="character" w:customStyle="1" w:styleId="31">
    <w:name w:val="Основной текст (3)_"/>
    <w:link w:val="32"/>
    <w:semiHidden/>
    <w:locked/>
    <w:rsid w:val="00494E71"/>
    <w:rPr>
      <w:rFonts w:ascii="Times New Roman" w:eastAsia="Times New Roman" w:hAnsi="Times New Roman"/>
      <w:sz w:val="18"/>
      <w:szCs w:val="18"/>
      <w:shd w:val="clear" w:color="auto" w:fill="FFFFFF"/>
    </w:rPr>
  </w:style>
  <w:style w:type="paragraph" w:customStyle="1" w:styleId="32">
    <w:name w:val="Основной текст (3)"/>
    <w:basedOn w:val="a"/>
    <w:link w:val="31"/>
    <w:semiHidden/>
    <w:qFormat/>
    <w:rsid w:val="00494E71"/>
    <w:pPr>
      <w:widowControl w:val="0"/>
      <w:shd w:val="clear" w:color="auto" w:fill="FFFFFF"/>
      <w:spacing w:before="420" w:after="120" w:line="465" w:lineRule="exact"/>
    </w:pPr>
    <w:rPr>
      <w:sz w:val="18"/>
      <w:szCs w:val="18"/>
      <w:lang w:val="x-none" w:eastAsia="x-none"/>
    </w:rPr>
  </w:style>
  <w:style w:type="character" w:customStyle="1" w:styleId="51">
    <w:name w:val="Заголовок №5_"/>
    <w:link w:val="5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510">
    <w:name w:val="Заголовок №51"/>
    <w:basedOn w:val="a"/>
    <w:link w:val="51"/>
    <w:uiPriority w:val="99"/>
    <w:qFormat/>
    <w:rsid w:val="00494E71"/>
    <w:pPr>
      <w:shd w:val="clear" w:color="auto" w:fill="FFFFFF"/>
      <w:spacing w:before="540" w:line="298" w:lineRule="exact"/>
      <w:jc w:val="both"/>
      <w:outlineLvl w:val="4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130">
    <w:name w:val="Основной текст (13)_"/>
    <w:link w:val="131"/>
    <w:uiPriority w:val="99"/>
    <w:locked/>
    <w:rsid w:val="00494E71"/>
    <w:rPr>
      <w:rFonts w:ascii="Times New Roman" w:hAnsi="Times New Roman"/>
      <w:sz w:val="22"/>
      <w:szCs w:val="22"/>
      <w:shd w:val="clear" w:color="auto" w:fill="FFFFFF"/>
    </w:rPr>
  </w:style>
  <w:style w:type="paragraph" w:customStyle="1" w:styleId="131">
    <w:name w:val="Основной текст (13)"/>
    <w:basedOn w:val="a"/>
    <w:link w:val="130"/>
    <w:uiPriority w:val="99"/>
    <w:qFormat/>
    <w:rsid w:val="00494E71"/>
    <w:pPr>
      <w:shd w:val="clear" w:color="auto" w:fill="FFFFFF"/>
      <w:spacing w:line="240" w:lineRule="atLeast"/>
      <w:ind w:hanging="740"/>
      <w:jc w:val="both"/>
    </w:pPr>
    <w:rPr>
      <w:rFonts w:eastAsia="Calibri"/>
      <w:sz w:val="22"/>
      <w:szCs w:val="22"/>
      <w:lang w:val="x-none" w:eastAsia="x-none"/>
    </w:rPr>
  </w:style>
  <w:style w:type="character" w:customStyle="1" w:styleId="111">
    <w:name w:val="Основной текст (11)_"/>
    <w:link w:val="112"/>
    <w:uiPriority w:val="99"/>
    <w:locked/>
    <w:rsid w:val="00494E71"/>
    <w:rPr>
      <w:rFonts w:ascii="Times New Roman" w:hAnsi="Times New Roman"/>
      <w:i/>
      <w:iCs/>
      <w:sz w:val="22"/>
      <w:szCs w:val="22"/>
      <w:shd w:val="clear" w:color="auto" w:fill="FFFFFF"/>
    </w:rPr>
  </w:style>
  <w:style w:type="paragraph" w:customStyle="1" w:styleId="112">
    <w:name w:val="Основной текст (11)"/>
    <w:basedOn w:val="a"/>
    <w:link w:val="111"/>
    <w:uiPriority w:val="99"/>
    <w:qFormat/>
    <w:rsid w:val="00494E71"/>
    <w:pPr>
      <w:shd w:val="clear" w:color="auto" w:fill="FFFFFF"/>
      <w:spacing w:line="274" w:lineRule="exact"/>
    </w:pPr>
    <w:rPr>
      <w:rFonts w:eastAsia="Calibri"/>
      <w:i/>
      <w:iCs/>
      <w:sz w:val="22"/>
      <w:szCs w:val="22"/>
      <w:lang w:val="x-none" w:eastAsia="x-none"/>
    </w:rPr>
  </w:style>
  <w:style w:type="character" w:customStyle="1" w:styleId="7">
    <w:name w:val="Заголовок №7_"/>
    <w:link w:val="7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71">
    <w:name w:val="Заголовок №71"/>
    <w:basedOn w:val="a"/>
    <w:link w:val="7"/>
    <w:uiPriority w:val="99"/>
    <w:qFormat/>
    <w:rsid w:val="00494E71"/>
    <w:pPr>
      <w:shd w:val="clear" w:color="auto" w:fill="FFFFFF"/>
      <w:spacing w:line="482" w:lineRule="exact"/>
      <w:outlineLvl w:val="6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61">
    <w:name w:val="Основной текст (6)_"/>
    <w:link w:val="610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610">
    <w:name w:val="Основной текст (6)1"/>
    <w:basedOn w:val="a"/>
    <w:link w:val="61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character" w:customStyle="1" w:styleId="39">
    <w:name w:val="Основной текст (39)_"/>
    <w:link w:val="391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391">
    <w:name w:val="Основной текст (39)1"/>
    <w:basedOn w:val="a"/>
    <w:link w:val="39"/>
    <w:uiPriority w:val="99"/>
    <w:qFormat/>
    <w:rsid w:val="00494E71"/>
    <w:pPr>
      <w:shd w:val="clear" w:color="auto" w:fill="FFFFFF"/>
      <w:spacing w:after="60" w:line="240" w:lineRule="atLeast"/>
      <w:jc w:val="both"/>
    </w:pPr>
    <w:rPr>
      <w:rFonts w:eastAsia="Calibri"/>
      <w:i/>
      <w:iCs/>
      <w:sz w:val="20"/>
      <w:szCs w:val="20"/>
      <w:lang w:val="x-none" w:eastAsia="x-none"/>
    </w:rPr>
  </w:style>
  <w:style w:type="paragraph" w:customStyle="1" w:styleId="Style12">
    <w:name w:val="Style1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  <w:jc w:val="both"/>
    </w:pPr>
  </w:style>
  <w:style w:type="paragraph" w:customStyle="1" w:styleId="Style2">
    <w:name w:val="Style2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274" w:lineRule="exact"/>
      <w:jc w:val="both"/>
    </w:pPr>
  </w:style>
  <w:style w:type="paragraph" w:customStyle="1" w:styleId="Style3">
    <w:name w:val="Style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2" w:lineRule="exact"/>
    </w:pPr>
  </w:style>
  <w:style w:type="character" w:customStyle="1" w:styleId="24">
    <w:name w:val="Основной текст (2)_"/>
    <w:link w:val="210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0">
    <w:name w:val="Основной текст (2)1"/>
    <w:basedOn w:val="a"/>
    <w:link w:val="24"/>
    <w:uiPriority w:val="99"/>
    <w:qFormat/>
    <w:rsid w:val="00494E71"/>
    <w:pPr>
      <w:shd w:val="clear" w:color="auto" w:fill="FFFFFF"/>
      <w:spacing w:after="180"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25">
    <w:name w:val="Подпись к таблице (2)_"/>
    <w:link w:val="211"/>
    <w:uiPriority w:val="99"/>
    <w:locked/>
    <w:rsid w:val="00494E71"/>
    <w:rPr>
      <w:rFonts w:ascii="Times New Roman" w:hAnsi="Times New Roman"/>
      <w:b/>
      <w:bCs/>
      <w:sz w:val="27"/>
      <w:szCs w:val="27"/>
      <w:shd w:val="clear" w:color="auto" w:fill="FFFFFF"/>
    </w:rPr>
  </w:style>
  <w:style w:type="paragraph" w:customStyle="1" w:styleId="211">
    <w:name w:val="Подпись к таблице (2)1"/>
    <w:basedOn w:val="a"/>
    <w:link w:val="25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b/>
      <w:bCs/>
      <w:sz w:val="27"/>
      <w:szCs w:val="27"/>
      <w:lang w:val="x-none" w:eastAsia="x-none"/>
    </w:rPr>
  </w:style>
  <w:style w:type="character" w:customStyle="1" w:styleId="52">
    <w:name w:val="Основной текст (5)_"/>
    <w:link w:val="53"/>
    <w:uiPriority w:val="99"/>
    <w:locked/>
    <w:rsid w:val="00494E71"/>
    <w:rPr>
      <w:rFonts w:ascii="Times New Roman" w:hAnsi="Times New Roman"/>
      <w:shd w:val="clear" w:color="auto" w:fill="FFFFFF"/>
    </w:rPr>
  </w:style>
  <w:style w:type="paragraph" w:customStyle="1" w:styleId="53">
    <w:name w:val="Основной текст (5)"/>
    <w:basedOn w:val="a"/>
    <w:link w:val="52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0"/>
      <w:szCs w:val="20"/>
      <w:lang w:val="x-none" w:eastAsia="x-none"/>
    </w:rPr>
  </w:style>
  <w:style w:type="paragraph" w:customStyle="1" w:styleId="62">
    <w:name w:val="Основной текст (6)"/>
    <w:basedOn w:val="a"/>
    <w:uiPriority w:val="99"/>
    <w:qFormat/>
    <w:rsid w:val="00494E71"/>
    <w:pPr>
      <w:shd w:val="clear" w:color="auto" w:fill="FFFFFF"/>
      <w:spacing w:before="300" w:after="780" w:line="240" w:lineRule="atLeast"/>
    </w:pPr>
    <w:rPr>
      <w:rFonts w:eastAsia="Calibri"/>
      <w:i/>
      <w:iCs/>
      <w:sz w:val="27"/>
      <w:szCs w:val="27"/>
    </w:rPr>
  </w:style>
  <w:style w:type="character" w:customStyle="1" w:styleId="aff0">
    <w:name w:val="Подпись к таблице_"/>
    <w:link w:val="14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14">
    <w:name w:val="Подпись к таблице1"/>
    <w:basedOn w:val="a"/>
    <w:link w:val="aff0"/>
    <w:uiPriority w:val="99"/>
    <w:qFormat/>
    <w:rsid w:val="00494E71"/>
    <w:pPr>
      <w:shd w:val="clear" w:color="auto" w:fill="FFFFFF"/>
      <w:spacing w:line="240" w:lineRule="atLeast"/>
    </w:pPr>
    <w:rPr>
      <w:rFonts w:eastAsia="Calibri"/>
      <w:sz w:val="27"/>
      <w:szCs w:val="27"/>
      <w:lang w:val="x-none" w:eastAsia="x-none"/>
    </w:rPr>
  </w:style>
  <w:style w:type="character" w:customStyle="1" w:styleId="54">
    <w:name w:val="Заголовок №5 (4)_"/>
    <w:link w:val="540"/>
    <w:uiPriority w:val="99"/>
    <w:locked/>
    <w:rsid w:val="00494E71"/>
    <w:rPr>
      <w:rFonts w:ascii="Times New Roman" w:hAnsi="Times New Roman"/>
      <w:sz w:val="27"/>
      <w:szCs w:val="27"/>
      <w:shd w:val="clear" w:color="auto" w:fill="FFFFFF"/>
    </w:rPr>
  </w:style>
  <w:style w:type="paragraph" w:customStyle="1" w:styleId="540">
    <w:name w:val="Заголовок №5 (4)"/>
    <w:basedOn w:val="a"/>
    <w:link w:val="54"/>
    <w:uiPriority w:val="99"/>
    <w:qFormat/>
    <w:rsid w:val="00494E71"/>
    <w:pPr>
      <w:shd w:val="clear" w:color="auto" w:fill="FFFFFF"/>
      <w:spacing w:before="300" w:after="720" w:line="240" w:lineRule="atLeast"/>
      <w:jc w:val="both"/>
      <w:outlineLvl w:val="4"/>
    </w:pPr>
    <w:rPr>
      <w:rFonts w:eastAsia="Calibri"/>
      <w:sz w:val="27"/>
      <w:szCs w:val="27"/>
      <w:lang w:val="x-none" w:eastAsia="x-none"/>
    </w:rPr>
  </w:style>
  <w:style w:type="paragraph" w:customStyle="1" w:styleId="Default">
    <w:name w:val="Default"/>
    <w:qFormat/>
    <w:rsid w:val="00494E71"/>
    <w:pPr>
      <w:autoSpaceDE w:val="0"/>
      <w:autoSpaceDN w:val="0"/>
      <w:adjustRightInd w:val="0"/>
    </w:pPr>
    <w:rPr>
      <w:rFonts w:ascii="Times New Roman" w:eastAsia="Times New Roman" w:hAnsi="Times New Roman"/>
      <w:color w:val="000000"/>
      <w:sz w:val="24"/>
      <w:szCs w:val="24"/>
    </w:rPr>
  </w:style>
  <w:style w:type="paragraph" w:customStyle="1" w:styleId="Style13">
    <w:name w:val="Style13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5" w:lineRule="exact"/>
      <w:jc w:val="center"/>
    </w:pPr>
  </w:style>
  <w:style w:type="paragraph" w:customStyle="1" w:styleId="Style31">
    <w:name w:val="Style31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26" w:lineRule="exact"/>
      <w:ind w:firstLine="677"/>
      <w:jc w:val="both"/>
    </w:pPr>
  </w:style>
  <w:style w:type="paragraph" w:customStyle="1" w:styleId="Style35">
    <w:name w:val="Style35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23">
    <w:name w:val="Style23"/>
    <w:basedOn w:val="a"/>
    <w:uiPriority w:val="99"/>
    <w:qFormat/>
    <w:rsid w:val="00494E71"/>
    <w:pPr>
      <w:widowControl w:val="0"/>
      <w:autoSpaceDE w:val="0"/>
      <w:autoSpaceDN w:val="0"/>
      <w:adjustRightInd w:val="0"/>
      <w:jc w:val="center"/>
    </w:pPr>
  </w:style>
  <w:style w:type="paragraph" w:customStyle="1" w:styleId="Style8">
    <w:name w:val="Style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58">
    <w:name w:val="Style58"/>
    <w:basedOn w:val="a"/>
    <w:uiPriority w:val="99"/>
    <w:qFormat/>
    <w:rsid w:val="00494E71"/>
    <w:pPr>
      <w:widowControl w:val="0"/>
      <w:autoSpaceDE w:val="0"/>
      <w:autoSpaceDN w:val="0"/>
      <w:adjustRightInd w:val="0"/>
    </w:pPr>
  </w:style>
  <w:style w:type="paragraph" w:customStyle="1" w:styleId="Style64">
    <w:name w:val="Style64"/>
    <w:basedOn w:val="a"/>
    <w:uiPriority w:val="99"/>
    <w:qFormat/>
    <w:rsid w:val="00494E71"/>
    <w:pPr>
      <w:widowControl w:val="0"/>
      <w:autoSpaceDE w:val="0"/>
      <w:autoSpaceDN w:val="0"/>
      <w:adjustRightInd w:val="0"/>
      <w:spacing w:line="331" w:lineRule="exact"/>
    </w:pPr>
  </w:style>
  <w:style w:type="paragraph" w:customStyle="1" w:styleId="-">
    <w:name w:val="А - об"/>
    <w:basedOn w:val="a"/>
    <w:uiPriority w:val="99"/>
    <w:qFormat/>
    <w:rsid w:val="00494E71"/>
    <w:pPr>
      <w:spacing w:line="360" w:lineRule="auto"/>
      <w:ind w:firstLine="397"/>
    </w:pPr>
    <w:rPr>
      <w:b/>
      <w:sz w:val="20"/>
      <w:szCs w:val="20"/>
    </w:rPr>
  </w:style>
  <w:style w:type="paragraph" w:customStyle="1" w:styleId="15">
    <w:name w:val="Обычный1"/>
    <w:uiPriority w:val="99"/>
    <w:qFormat/>
    <w:rsid w:val="00494E71"/>
    <w:rPr>
      <w:rFonts w:ascii="Times New Roman" w:eastAsia="Times New Roman" w:hAnsi="Times New Roman"/>
    </w:rPr>
  </w:style>
  <w:style w:type="character" w:customStyle="1" w:styleId="18">
    <w:name w:val="Основной текст (18)_"/>
    <w:link w:val="180"/>
    <w:uiPriority w:val="99"/>
    <w:locked/>
    <w:rsid w:val="00494E71"/>
    <w:rPr>
      <w:rFonts w:ascii="Times New Roman" w:hAnsi="Times New Roman"/>
      <w:i/>
      <w:iCs/>
      <w:shd w:val="clear" w:color="auto" w:fill="FFFFFF"/>
    </w:rPr>
  </w:style>
  <w:style w:type="paragraph" w:customStyle="1" w:styleId="180">
    <w:name w:val="Основной текст (18)"/>
    <w:basedOn w:val="a"/>
    <w:link w:val="18"/>
    <w:uiPriority w:val="99"/>
    <w:qFormat/>
    <w:rsid w:val="00494E71"/>
    <w:pPr>
      <w:shd w:val="clear" w:color="auto" w:fill="FFFFFF"/>
      <w:spacing w:line="259" w:lineRule="exact"/>
      <w:jc w:val="center"/>
    </w:pPr>
    <w:rPr>
      <w:rFonts w:eastAsia="Calibri"/>
      <w:i/>
      <w:iCs/>
      <w:sz w:val="20"/>
      <w:szCs w:val="20"/>
      <w:lang w:val="x-none" w:eastAsia="x-none"/>
    </w:rPr>
  </w:style>
  <w:style w:type="character" w:customStyle="1" w:styleId="16">
    <w:name w:val="Основной текст (16)_"/>
    <w:link w:val="160"/>
    <w:uiPriority w:val="99"/>
    <w:locked/>
    <w:rsid w:val="00494E71"/>
    <w:rPr>
      <w:rFonts w:ascii="Times New Roman" w:hAnsi="Times New Roman"/>
      <w:b/>
      <w:bCs/>
      <w:i/>
      <w:iCs/>
      <w:sz w:val="22"/>
      <w:szCs w:val="22"/>
      <w:shd w:val="clear" w:color="auto" w:fill="FFFFFF"/>
    </w:rPr>
  </w:style>
  <w:style w:type="paragraph" w:customStyle="1" w:styleId="160">
    <w:name w:val="Основной текст (16)"/>
    <w:basedOn w:val="a"/>
    <w:link w:val="16"/>
    <w:uiPriority w:val="99"/>
    <w:qFormat/>
    <w:rsid w:val="00494E71"/>
    <w:pPr>
      <w:shd w:val="clear" w:color="auto" w:fill="FFFFFF"/>
      <w:spacing w:line="250" w:lineRule="exact"/>
    </w:pPr>
    <w:rPr>
      <w:rFonts w:eastAsia="Calibri"/>
      <w:b/>
      <w:bCs/>
      <w:i/>
      <w:iCs/>
      <w:sz w:val="22"/>
      <w:szCs w:val="22"/>
      <w:lang w:val="x-none" w:eastAsia="x-none"/>
    </w:rPr>
  </w:style>
  <w:style w:type="character" w:customStyle="1" w:styleId="240">
    <w:name w:val="Основной текст (24)_"/>
    <w:link w:val="241"/>
    <w:uiPriority w:val="99"/>
    <w:locked/>
    <w:rsid w:val="00494E71"/>
    <w:rPr>
      <w:rFonts w:ascii="MS Reference Sans Serif" w:hAnsi="MS Reference Sans Serif" w:cs="MS Reference Sans Serif"/>
      <w:noProof/>
      <w:sz w:val="22"/>
      <w:szCs w:val="22"/>
      <w:shd w:val="clear" w:color="auto" w:fill="FFFFFF"/>
    </w:rPr>
  </w:style>
  <w:style w:type="paragraph" w:customStyle="1" w:styleId="241">
    <w:name w:val="Основной текст (24)"/>
    <w:basedOn w:val="a"/>
    <w:link w:val="240"/>
    <w:uiPriority w:val="99"/>
    <w:qFormat/>
    <w:rsid w:val="00494E71"/>
    <w:pPr>
      <w:shd w:val="clear" w:color="auto" w:fill="FFFFFF"/>
      <w:spacing w:before="120" w:line="240" w:lineRule="atLeast"/>
    </w:pPr>
    <w:rPr>
      <w:rFonts w:ascii="MS Reference Sans Serif" w:eastAsia="Calibri" w:hAnsi="MS Reference Sans Serif"/>
      <w:noProof/>
      <w:sz w:val="22"/>
      <w:szCs w:val="22"/>
      <w:lang w:val="x-none" w:eastAsia="x-none"/>
    </w:rPr>
  </w:style>
  <w:style w:type="character" w:customStyle="1" w:styleId="17">
    <w:name w:val="Тема примечания Знак1"/>
    <w:uiPriority w:val="99"/>
    <w:semiHidden/>
    <w:rsid w:val="00494E71"/>
    <w:rPr>
      <w:rFonts w:ascii="Times New Roman" w:eastAsia="Times New Roman" w:hAnsi="Times New Roman"/>
      <w:b/>
      <w:bCs/>
    </w:rPr>
  </w:style>
  <w:style w:type="character" w:customStyle="1" w:styleId="19">
    <w:name w:val="Текст концевой сноски Знак1"/>
    <w:uiPriority w:val="99"/>
    <w:semiHidden/>
    <w:rsid w:val="00494E71"/>
    <w:rPr>
      <w:rFonts w:ascii="Times New Roman" w:eastAsia="Times New Roman" w:hAnsi="Times New Roman"/>
    </w:rPr>
  </w:style>
  <w:style w:type="character" w:customStyle="1" w:styleId="1a">
    <w:name w:val="Подзаголовок Знак1"/>
    <w:uiPriority w:val="11"/>
    <w:rsid w:val="00494E71"/>
    <w:rPr>
      <w:rFonts w:ascii="Cambria" w:eastAsia="Times New Roman" w:hAnsi="Cambria" w:cs="Times New Roman"/>
      <w:i/>
      <w:iCs/>
      <w:color w:val="4F81BD"/>
      <w:spacing w:val="15"/>
      <w:sz w:val="24"/>
      <w:szCs w:val="24"/>
      <w:lang w:bidi="ru-RU"/>
    </w:rPr>
  </w:style>
  <w:style w:type="character" w:customStyle="1" w:styleId="1b">
    <w:name w:val="Схема документа Знак1"/>
    <w:uiPriority w:val="99"/>
    <w:semiHidden/>
    <w:rsid w:val="00494E71"/>
    <w:rPr>
      <w:rFonts w:ascii="Tahoma" w:eastAsia="Times New Roman" w:hAnsi="Tahoma" w:cs="Tahoma"/>
      <w:sz w:val="16"/>
      <w:szCs w:val="16"/>
    </w:rPr>
  </w:style>
  <w:style w:type="character" w:customStyle="1" w:styleId="FontStyle49">
    <w:name w:val="Font Style49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93">
    <w:name w:val="Font Style93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FontStyle37">
    <w:name w:val="Font Style37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39">
    <w:name w:val="Font Style39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513">
    <w:name w:val="Основной текст (5) + 13"/>
    <w:aliases w:val="5 pt12,Не полужирный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5132">
    <w:name w:val="Основной текст (5) + 132"/>
    <w:aliases w:val="5 pt4,Не полужирный3"/>
    <w:rsid w:val="00494E71"/>
    <w:rPr>
      <w:rFonts w:ascii="Times New Roman" w:hAnsi="Times New Roman" w:cs="Times New Roman" w:hint="default"/>
      <w:b/>
      <w:bCs/>
      <w:strike w:val="0"/>
      <w:dstrike w:val="0"/>
      <w:sz w:val="27"/>
      <w:szCs w:val="27"/>
      <w:u w:val="none"/>
      <w:effect w:val="none"/>
      <w:shd w:val="clear" w:color="auto" w:fill="FFFFFF"/>
    </w:rPr>
  </w:style>
  <w:style w:type="character" w:customStyle="1" w:styleId="FontStyle36">
    <w:name w:val="Font Style36"/>
    <w:uiPriority w:val="99"/>
    <w:rsid w:val="00494E71"/>
    <w:rPr>
      <w:rFonts w:ascii="Times New Roman" w:hAnsi="Times New Roman" w:cs="Times New Roman" w:hint="default"/>
      <w:sz w:val="28"/>
      <w:szCs w:val="28"/>
    </w:rPr>
  </w:style>
  <w:style w:type="character" w:customStyle="1" w:styleId="CharStyle98">
    <w:name w:val="CharStyle98"/>
    <w:rsid w:val="00494E71"/>
    <w:rPr>
      <w:rFonts w:ascii="Times New Roman" w:eastAsia="Times New Roman" w:hAnsi="Times New Roman" w:cs="Times New Roman" w:hint="default"/>
      <w:b/>
      <w:bCs/>
      <w:i w:val="0"/>
      <w:iCs w:val="0"/>
      <w:smallCaps w:val="0"/>
      <w:sz w:val="22"/>
      <w:szCs w:val="22"/>
    </w:rPr>
  </w:style>
  <w:style w:type="character" w:customStyle="1" w:styleId="FontStyle35">
    <w:name w:val="Font Style3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6">
    <w:name w:val="Font Style26"/>
    <w:uiPriority w:val="99"/>
    <w:rsid w:val="00494E71"/>
    <w:rPr>
      <w:rFonts w:ascii="Times New Roman" w:hAnsi="Times New Roman" w:cs="Times New Roman" w:hint="default"/>
      <w:sz w:val="18"/>
      <w:szCs w:val="18"/>
    </w:rPr>
  </w:style>
  <w:style w:type="character" w:customStyle="1" w:styleId="FontStyle15">
    <w:name w:val="Font Style15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30">
    <w:name w:val="Font Style30"/>
    <w:uiPriority w:val="99"/>
    <w:rsid w:val="00494E71"/>
    <w:rPr>
      <w:rFonts w:ascii="Times New Roman" w:hAnsi="Times New Roman" w:cs="Times New Roman" w:hint="default"/>
      <w:b/>
      <w:bCs w:val="0"/>
      <w:sz w:val="26"/>
    </w:rPr>
  </w:style>
  <w:style w:type="character" w:customStyle="1" w:styleId="74">
    <w:name w:val="Заголовок №74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73">
    <w:name w:val="Заголовок №73"/>
    <w:uiPriority w:val="99"/>
    <w:rsid w:val="00494E71"/>
    <w:rPr>
      <w:rFonts w:ascii="Times New Roman" w:hAnsi="Times New Roman" w:cs="Times New Roman" w:hint="default"/>
      <w:b/>
      <w:bCs/>
      <w:sz w:val="27"/>
      <w:szCs w:val="27"/>
      <w:shd w:val="clear" w:color="auto" w:fill="FFFFFF"/>
    </w:rPr>
  </w:style>
  <w:style w:type="character" w:customStyle="1" w:styleId="390">
    <w:name w:val="Основной текст (39)"/>
    <w:uiPriority w:val="99"/>
    <w:rsid w:val="00494E71"/>
    <w:rPr>
      <w:rFonts w:ascii="Times New Roman" w:hAnsi="Times New Roman" w:cs="Times New Roman" w:hint="default"/>
      <w:i/>
      <w:iCs/>
      <w:u w:val="single"/>
      <w:shd w:val="clear" w:color="auto" w:fill="FFFFFF"/>
    </w:rPr>
  </w:style>
  <w:style w:type="character" w:customStyle="1" w:styleId="72">
    <w:name w:val="Заголовок №72"/>
    <w:uiPriority w:val="99"/>
    <w:rsid w:val="00494E71"/>
    <w:rPr>
      <w:rFonts w:ascii="Times New Roman" w:hAnsi="Times New Roman" w:cs="Times New Roman" w:hint="default"/>
      <w:b/>
      <w:bCs/>
      <w:sz w:val="27"/>
      <w:szCs w:val="27"/>
      <w:u w:val="single"/>
      <w:shd w:val="clear" w:color="auto" w:fill="FFFFFF"/>
    </w:rPr>
  </w:style>
  <w:style w:type="character" w:customStyle="1" w:styleId="63">
    <w:name w:val="Основной текст (6)3"/>
    <w:uiPriority w:val="99"/>
    <w:rsid w:val="00494E71"/>
    <w:rPr>
      <w:rFonts w:ascii="Times New Roman" w:hAnsi="Times New Roman" w:cs="Times New Roman" w:hint="default"/>
      <w:shd w:val="clear" w:color="auto" w:fill="FFFFFF"/>
    </w:rPr>
  </w:style>
  <w:style w:type="character" w:customStyle="1" w:styleId="FontStyle17">
    <w:name w:val="Font Style17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21">
    <w:name w:val="Font Style21"/>
    <w:uiPriority w:val="99"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11">
    <w:name w:val="Font Style11"/>
    <w:uiPriority w:val="99"/>
    <w:rsid w:val="00494E71"/>
    <w:rPr>
      <w:rFonts w:ascii="Times New Roman" w:hAnsi="Times New Roman" w:cs="Times New Roman" w:hint="default"/>
      <w:sz w:val="22"/>
      <w:szCs w:val="22"/>
    </w:rPr>
  </w:style>
  <w:style w:type="character" w:customStyle="1" w:styleId="33">
    <w:name w:val="Основной текст + Курсив3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aff1">
    <w:name w:val="Подпись к таблице"/>
    <w:rsid w:val="00494E71"/>
    <w:rPr>
      <w:rFonts w:ascii="Times New Roman" w:hAnsi="Times New Roman" w:cs="Times New Roman" w:hint="default"/>
      <w:sz w:val="27"/>
      <w:szCs w:val="27"/>
      <w:u w:val="single"/>
      <w:shd w:val="clear" w:color="auto" w:fill="FFFFFF"/>
    </w:rPr>
  </w:style>
  <w:style w:type="character" w:customStyle="1" w:styleId="620">
    <w:name w:val="Основной текст (6) + Не курсив2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611">
    <w:name w:val="Основной текст (6) + Полужирный1"/>
    <w:aliases w:val="Не курсив1"/>
    <w:uiPriority w:val="99"/>
    <w:rsid w:val="00494E71"/>
    <w:rPr>
      <w:rFonts w:ascii="Times New Roman" w:hAnsi="Times New Roman" w:cs="Times New Roman" w:hint="default"/>
      <w:b/>
      <w:bCs/>
      <w:i w:val="0"/>
      <w:iCs w:val="0"/>
      <w:sz w:val="27"/>
      <w:szCs w:val="27"/>
      <w:shd w:val="clear" w:color="auto" w:fill="FFFFFF"/>
    </w:rPr>
  </w:style>
  <w:style w:type="character" w:customStyle="1" w:styleId="612">
    <w:name w:val="Основной текст (6) + Не курсив1"/>
    <w:uiPriority w:val="99"/>
    <w:rsid w:val="00494E71"/>
    <w:rPr>
      <w:rFonts w:ascii="Times New Roman" w:hAnsi="Times New Roman" w:cs="Times New Roman" w:hint="default"/>
      <w:i w:val="0"/>
      <w:iCs w:val="0"/>
      <w:sz w:val="27"/>
      <w:szCs w:val="27"/>
      <w:shd w:val="clear" w:color="auto" w:fill="FFFFFF"/>
    </w:rPr>
  </w:style>
  <w:style w:type="character" w:customStyle="1" w:styleId="26">
    <w:name w:val="Основной текст + Курсив2"/>
    <w:uiPriority w:val="99"/>
    <w:rsid w:val="00494E71"/>
    <w:rPr>
      <w:rFonts w:ascii="Times New Roman" w:hAnsi="Times New Roman" w:cs="Times New Roman" w:hint="default"/>
      <w:i/>
      <w:iCs/>
      <w:sz w:val="27"/>
      <w:szCs w:val="27"/>
      <w:shd w:val="clear" w:color="auto" w:fill="FFFFFF"/>
    </w:rPr>
  </w:style>
  <w:style w:type="character" w:customStyle="1" w:styleId="FontStyle75">
    <w:name w:val="Font Style75"/>
    <w:uiPriority w:val="99"/>
    <w:qFormat/>
    <w:rsid w:val="00494E71"/>
    <w:rPr>
      <w:rFonts w:ascii="Times New Roman" w:hAnsi="Times New Roman" w:cs="Times New Roman" w:hint="default"/>
      <w:b/>
      <w:bCs/>
      <w:sz w:val="26"/>
      <w:szCs w:val="26"/>
    </w:rPr>
  </w:style>
  <w:style w:type="character" w:customStyle="1" w:styleId="FontStyle76">
    <w:name w:val="Font Style76"/>
    <w:uiPriority w:val="99"/>
    <w:qFormat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FontStyle86">
    <w:name w:val="Font Style86"/>
    <w:uiPriority w:val="99"/>
    <w:rsid w:val="00494E71"/>
    <w:rPr>
      <w:rFonts w:ascii="Times New Roman" w:hAnsi="Times New Roman" w:cs="Times New Roman" w:hint="default"/>
      <w:i/>
      <w:iCs/>
      <w:sz w:val="26"/>
      <w:szCs w:val="26"/>
    </w:rPr>
  </w:style>
  <w:style w:type="character" w:customStyle="1" w:styleId="FontStyle84">
    <w:name w:val="Font Style84"/>
    <w:uiPriority w:val="99"/>
    <w:rsid w:val="00494E71"/>
    <w:rPr>
      <w:rFonts w:ascii="Times New Roman" w:hAnsi="Times New Roman" w:cs="Times New Roman" w:hint="default"/>
      <w:b/>
      <w:bCs/>
      <w:i/>
      <w:iCs/>
      <w:sz w:val="26"/>
      <w:szCs w:val="26"/>
    </w:rPr>
  </w:style>
  <w:style w:type="character" w:customStyle="1" w:styleId="CharStyle0">
    <w:name w:val="CharStyle0"/>
    <w:rsid w:val="00494E71"/>
    <w:rPr>
      <w:rFonts w:ascii="Times New Roman" w:eastAsia="Times New Roman" w:hAnsi="Times New Roman" w:cs="Times New Roman" w:hint="default"/>
      <w:b w:val="0"/>
      <w:bCs w:val="0"/>
      <w:i w:val="0"/>
      <w:iCs w:val="0"/>
      <w:smallCaps w:val="0"/>
      <w:sz w:val="24"/>
      <w:szCs w:val="24"/>
    </w:rPr>
  </w:style>
  <w:style w:type="character" w:customStyle="1" w:styleId="FontStyle13">
    <w:name w:val="Font Style13"/>
    <w:uiPriority w:val="99"/>
    <w:rsid w:val="00494E71"/>
    <w:rPr>
      <w:rFonts w:ascii="Times New Roman" w:hAnsi="Times New Roman" w:cs="Times New Roman" w:hint="default"/>
      <w:sz w:val="26"/>
      <w:szCs w:val="26"/>
    </w:rPr>
  </w:style>
  <w:style w:type="character" w:customStyle="1" w:styleId="181">
    <w:name w:val="Основной текст (18) + Не курсив"/>
    <w:uiPriority w:val="99"/>
    <w:rsid w:val="00494E71"/>
    <w:rPr>
      <w:rFonts w:ascii="Times New Roman" w:hAnsi="Times New Roman" w:cs="Times New Roman" w:hint="default"/>
      <w:i w:val="0"/>
      <w:iCs w:val="0"/>
      <w:shd w:val="clear" w:color="auto" w:fill="FFFFFF"/>
    </w:rPr>
  </w:style>
  <w:style w:type="character" w:customStyle="1" w:styleId="55">
    <w:name w:val="Основной текст (5) + Курсив"/>
    <w:uiPriority w:val="99"/>
    <w:rsid w:val="00494E71"/>
    <w:rPr>
      <w:rFonts w:ascii="Times New Roman" w:hAnsi="Times New Roman" w:cs="Times New Roman" w:hint="default"/>
      <w:i/>
      <w:iCs/>
      <w:shd w:val="clear" w:color="auto" w:fill="FFFFFF"/>
    </w:rPr>
  </w:style>
  <w:style w:type="character" w:customStyle="1" w:styleId="1310">
    <w:name w:val="Основной текст (13) + Курсив1"/>
    <w:uiPriority w:val="99"/>
    <w:rsid w:val="00494E71"/>
    <w:rPr>
      <w:rFonts w:ascii="Times New Roman" w:hAnsi="Times New Roman" w:cs="Times New Roman" w:hint="default"/>
      <w:i/>
      <w:iCs/>
      <w:sz w:val="22"/>
      <w:szCs w:val="22"/>
      <w:shd w:val="clear" w:color="auto" w:fill="FFFFFF"/>
    </w:rPr>
  </w:style>
  <w:style w:type="character" w:customStyle="1" w:styleId="1110">
    <w:name w:val="Основной текст (11) + Не курсив1"/>
    <w:uiPriority w:val="99"/>
    <w:rsid w:val="00494E71"/>
    <w:rPr>
      <w:rFonts w:ascii="Times New Roman" w:hAnsi="Times New Roman" w:cs="Times New Roman" w:hint="default"/>
      <w:i w:val="0"/>
      <w:iCs w:val="0"/>
      <w:spacing w:val="0"/>
      <w:sz w:val="22"/>
      <w:szCs w:val="22"/>
      <w:shd w:val="clear" w:color="auto" w:fill="FFFFFF"/>
    </w:rPr>
  </w:style>
  <w:style w:type="paragraph" w:customStyle="1" w:styleId="ConsPlusNormal">
    <w:name w:val="ConsPlusNormal"/>
    <w:qFormat/>
    <w:rsid w:val="002A76F2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character" w:styleId="aff2">
    <w:name w:val="Emphasis"/>
    <w:uiPriority w:val="20"/>
    <w:qFormat/>
    <w:rsid w:val="00CA7F28"/>
    <w:rPr>
      <w:i/>
      <w:iCs/>
    </w:rPr>
  </w:style>
  <w:style w:type="numbering" w:customStyle="1" w:styleId="1c">
    <w:name w:val="Нет списка1"/>
    <w:next w:val="a2"/>
    <w:uiPriority w:val="99"/>
    <w:semiHidden/>
    <w:unhideWhenUsed/>
    <w:rsid w:val="00CA7F28"/>
  </w:style>
  <w:style w:type="paragraph" w:customStyle="1" w:styleId="WW-">
    <w:name w:val="WW-Базовый"/>
    <w:uiPriority w:val="34"/>
    <w:qFormat/>
    <w:rsid w:val="00CA7F28"/>
    <w:pPr>
      <w:suppressAutoHyphens/>
      <w:spacing w:line="100" w:lineRule="atLeast"/>
    </w:pPr>
    <w:rPr>
      <w:rFonts w:ascii="Times New Roman" w:eastAsia="Times New Roman" w:hAnsi="Times New Roman"/>
      <w:color w:val="000000"/>
      <w:sz w:val="24"/>
      <w:szCs w:val="24"/>
      <w:lang w:eastAsia="zh-CN"/>
    </w:rPr>
  </w:style>
  <w:style w:type="character" w:styleId="aff3">
    <w:name w:val="Strong"/>
    <w:uiPriority w:val="22"/>
    <w:qFormat/>
    <w:rsid w:val="000A58B8"/>
    <w:rPr>
      <w:b/>
      <w:bCs/>
    </w:rPr>
  </w:style>
  <w:style w:type="paragraph" w:customStyle="1" w:styleId="Style24">
    <w:name w:val="Style24"/>
    <w:basedOn w:val="a"/>
    <w:uiPriority w:val="99"/>
    <w:rsid w:val="00162647"/>
    <w:pPr>
      <w:widowControl w:val="0"/>
      <w:autoSpaceDE w:val="0"/>
      <w:autoSpaceDN w:val="0"/>
      <w:adjustRightInd w:val="0"/>
    </w:pPr>
  </w:style>
  <w:style w:type="paragraph" w:customStyle="1" w:styleId="xl113">
    <w:name w:val="xl113"/>
    <w:basedOn w:val="a"/>
    <w:rsid w:val="00162647"/>
    <w:pPr>
      <w:spacing w:before="100" w:beforeAutospacing="1" w:after="100" w:afterAutospacing="1"/>
      <w:textAlignment w:val="center"/>
    </w:pPr>
  </w:style>
  <w:style w:type="paragraph" w:customStyle="1" w:styleId="Style11">
    <w:name w:val="Style11"/>
    <w:basedOn w:val="a"/>
    <w:uiPriority w:val="99"/>
    <w:rsid w:val="00162647"/>
    <w:pPr>
      <w:widowControl w:val="0"/>
      <w:autoSpaceDE w:val="0"/>
      <w:autoSpaceDN w:val="0"/>
      <w:adjustRightInd w:val="0"/>
      <w:spacing w:line="324" w:lineRule="exact"/>
      <w:jc w:val="center"/>
    </w:pPr>
  </w:style>
  <w:style w:type="character" w:styleId="aff4">
    <w:name w:val="annotation reference"/>
    <w:uiPriority w:val="99"/>
    <w:semiHidden/>
    <w:unhideWhenUsed/>
    <w:rsid w:val="008F685E"/>
    <w:rPr>
      <w:sz w:val="16"/>
      <w:szCs w:val="16"/>
    </w:rPr>
  </w:style>
  <w:style w:type="paragraph" w:customStyle="1" w:styleId="-11">
    <w:name w:val="Цветной список - Акцент 11"/>
    <w:basedOn w:val="a"/>
    <w:uiPriority w:val="34"/>
    <w:qFormat/>
    <w:rsid w:val="0047202F"/>
    <w:pPr>
      <w:widowControl w:val="0"/>
      <w:autoSpaceDE w:val="0"/>
      <w:autoSpaceDN w:val="0"/>
      <w:adjustRightInd w:val="0"/>
      <w:ind w:left="720"/>
      <w:contextualSpacing/>
    </w:pPr>
  </w:style>
  <w:style w:type="paragraph" w:styleId="34">
    <w:name w:val="Body Text Indent 3"/>
    <w:basedOn w:val="a"/>
    <w:link w:val="35"/>
    <w:uiPriority w:val="99"/>
    <w:semiHidden/>
    <w:unhideWhenUsed/>
    <w:rsid w:val="00E3534A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35">
    <w:name w:val="Основной текст с отступом 3 Знак"/>
    <w:link w:val="34"/>
    <w:uiPriority w:val="99"/>
    <w:semiHidden/>
    <w:rsid w:val="00E3534A"/>
    <w:rPr>
      <w:rFonts w:ascii="Times New Roman" w:eastAsia="Times New Roman" w:hAnsi="Times New Roman"/>
      <w:sz w:val="16"/>
      <w:szCs w:val="16"/>
    </w:rPr>
  </w:style>
  <w:style w:type="paragraph" w:styleId="aff5">
    <w:name w:val="TOC Heading"/>
    <w:basedOn w:val="1"/>
    <w:next w:val="a"/>
    <w:uiPriority w:val="39"/>
    <w:semiHidden/>
    <w:unhideWhenUsed/>
    <w:qFormat/>
    <w:rsid w:val="009B1426"/>
    <w:pPr>
      <w:keepLines/>
      <w:spacing w:before="480" w:after="0" w:line="276" w:lineRule="auto"/>
      <w:outlineLvl w:val="9"/>
    </w:pPr>
    <w:rPr>
      <w:rFonts w:ascii="Cambria" w:hAnsi="Cambria"/>
      <w:color w:val="365F91"/>
      <w:kern w:val="0"/>
      <w:sz w:val="28"/>
      <w:szCs w:val="28"/>
      <w:lang w:val="ru-RU"/>
    </w:rPr>
  </w:style>
  <w:style w:type="paragraph" w:styleId="aff6">
    <w:name w:val="Revision"/>
    <w:hidden/>
    <w:uiPriority w:val="99"/>
    <w:semiHidden/>
    <w:rsid w:val="0064275C"/>
    <w:rPr>
      <w:rFonts w:ascii="Times New Roman" w:eastAsia="Times New Roman" w:hAnsi="Times New Roman"/>
      <w:sz w:val="24"/>
      <w:szCs w:val="24"/>
    </w:rPr>
  </w:style>
  <w:style w:type="table" w:customStyle="1" w:styleId="1d">
    <w:name w:val="Сетка таблицы1"/>
    <w:basedOn w:val="a1"/>
    <w:next w:val="a5"/>
    <w:uiPriority w:val="39"/>
    <w:rsid w:val="00ED2279"/>
    <w:rPr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64">
    <w:name w:val="Основной текст6"/>
    <w:basedOn w:val="a"/>
    <w:rsid w:val="00A652FE"/>
    <w:pPr>
      <w:widowControl w:val="0"/>
      <w:shd w:val="clear" w:color="auto" w:fill="FFFFFF"/>
      <w:spacing w:line="0" w:lineRule="atLeast"/>
      <w:ind w:hanging="1800"/>
      <w:jc w:val="both"/>
    </w:pPr>
    <w:rPr>
      <w:rFonts w:eastAsia="Calibri"/>
      <w:sz w:val="22"/>
      <w:szCs w:val="22"/>
      <w:lang w:bidi="ru-RU"/>
    </w:rPr>
  </w:style>
  <w:style w:type="character" w:customStyle="1" w:styleId="36">
    <w:name w:val="Основной текст3"/>
    <w:rsid w:val="00A652FE"/>
    <w:rPr>
      <w:rFonts w:ascii="Times New Roman" w:hAnsi="Times New Roman" w:cs="Times New Roman"/>
      <w:color w:val="000000"/>
      <w:spacing w:val="0"/>
      <w:w w:val="100"/>
      <w:position w:val="0"/>
      <w:sz w:val="28"/>
      <w:szCs w:val="28"/>
      <w:u w:val="single"/>
      <w:shd w:val="clear" w:color="auto" w:fill="FFFFFF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45226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0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344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209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217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0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39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46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2570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0509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1746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159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8623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9497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8716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966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707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250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998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53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103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489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5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683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0718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5885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85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3890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183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5457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237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8952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54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492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89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9257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585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5306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30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435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670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25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572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235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354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5480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4125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0261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825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36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299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239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172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3029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162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4583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9754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5460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6139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8339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2807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381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364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386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428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910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2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43397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645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04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15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174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0085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6757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7004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324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opac.unecon.ru/elibrary/2015/sbor/%D0%A1%D0%B1%D0%BE%D1%80%D0%BD%D0%B8%D0%BA%20%D0%BF%D1%80%D0%B0%D0%BA%D1%82%20%D0%A7%D0%B0%D1%81%D1%82%D1%8C%20I.pdf" TargetMode="External"/><Relationship Id="rId13" Type="http://schemas.openxmlformats.org/officeDocument/2006/relationships/hyperlink" Target="http://www.oecd-ilibrary.org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polpred.com" TargetMode="Externa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grebennikon.ru" TargetMode="External"/><Relationship Id="rId5" Type="http://schemas.openxmlformats.org/officeDocument/2006/relationships/webSettings" Target="webSettings.xml"/><Relationship Id="rId15" Type="http://schemas.openxmlformats.org/officeDocument/2006/relationships/header" Target="header1.xml"/><Relationship Id="rId10" Type="http://schemas.openxmlformats.org/officeDocument/2006/relationships/hyperlink" Target="http://opac.unecon.ru/elibrary/2015/ucheb/&#1057;&#1059;&#1057;&#1051;&#1054;&#1042;_&#1059;&#1087;&#1088;&#1072;&#1074;&#1083;&#1077;&#1085;&#1080;&#1077;%20&#1087;&#1088;&#1086;&#1077;&#1082;&#1090;&#1072;&#1084;&#1080;.pdf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opac.unecon.ru/elibrary/2015/rabprog/%D0%A1%D1%8F%D1%81%D0%B8%D0%BD%20%D0%A3%D0%9F%20%D0%BF%D0%BE%20%D0%A3%D1%87.%20%D0%9F%D1%80..pdf" TargetMode="External"/><Relationship Id="rId14" Type="http://schemas.openxmlformats.org/officeDocument/2006/relationships/hyperlink" Target="http://www.znanium.com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142712F-1B40-49AD-9FF2-226195B528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184</TotalTime>
  <Pages>12</Pages>
  <Words>4389</Words>
  <Characters>25019</Characters>
  <Application>Microsoft Office Word</Application>
  <DocSecurity>0</DocSecurity>
  <Lines>208</Lines>
  <Paragraphs>58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29350</CharactersWithSpaces>
  <SharedDoc>false</SharedDoc>
  <HLinks>
    <vt:vector size="78" baseType="variant">
      <vt:variant>
        <vt:i4>3801188</vt:i4>
      </vt:variant>
      <vt:variant>
        <vt:i4>66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1310733</vt:i4>
      </vt:variant>
      <vt:variant>
        <vt:i4>63</vt:i4>
      </vt:variant>
      <vt:variant>
        <vt:i4>0</vt:i4>
      </vt:variant>
      <vt:variant>
        <vt:i4>5</vt:i4>
      </vt:variant>
      <vt:variant>
        <vt:lpwstr>http://www.oecd-ilibrary.org/</vt:lpwstr>
      </vt:variant>
      <vt:variant>
        <vt:lpwstr/>
      </vt:variant>
      <vt:variant>
        <vt:i4>3080299</vt:i4>
      </vt:variant>
      <vt:variant>
        <vt:i4>60</vt:i4>
      </vt:variant>
      <vt:variant>
        <vt:i4>0</vt:i4>
      </vt:variant>
      <vt:variant>
        <vt:i4>5</vt:i4>
      </vt:variant>
      <vt:variant>
        <vt:lpwstr>http://www.polpred.com/</vt:lpwstr>
      </vt:variant>
      <vt:variant>
        <vt:lpwstr/>
      </vt:variant>
      <vt:variant>
        <vt:i4>7995507</vt:i4>
      </vt:variant>
      <vt:variant>
        <vt:i4>57</vt:i4>
      </vt:variant>
      <vt:variant>
        <vt:i4>0</vt:i4>
      </vt:variant>
      <vt:variant>
        <vt:i4>5</vt:i4>
      </vt:variant>
      <vt:variant>
        <vt:lpwstr>http://www.grebennikon.ru/</vt:lpwstr>
      </vt:variant>
      <vt:variant>
        <vt:lpwstr/>
      </vt:variant>
      <vt:variant>
        <vt:i4>1507381</vt:i4>
      </vt:variant>
      <vt:variant>
        <vt:i4>50</vt:i4>
      </vt:variant>
      <vt:variant>
        <vt:i4>0</vt:i4>
      </vt:variant>
      <vt:variant>
        <vt:i4>5</vt:i4>
      </vt:variant>
      <vt:variant>
        <vt:lpwstr/>
      </vt:variant>
      <vt:variant>
        <vt:lpwstr>_Toc79585524</vt:lpwstr>
      </vt:variant>
      <vt:variant>
        <vt:i4>1048629</vt:i4>
      </vt:variant>
      <vt:variant>
        <vt:i4>44</vt:i4>
      </vt:variant>
      <vt:variant>
        <vt:i4>0</vt:i4>
      </vt:variant>
      <vt:variant>
        <vt:i4>5</vt:i4>
      </vt:variant>
      <vt:variant>
        <vt:lpwstr/>
      </vt:variant>
      <vt:variant>
        <vt:lpwstr>_Toc79585523</vt:lpwstr>
      </vt:variant>
      <vt:variant>
        <vt:i4>1114165</vt:i4>
      </vt:variant>
      <vt:variant>
        <vt:i4>38</vt:i4>
      </vt:variant>
      <vt:variant>
        <vt:i4>0</vt:i4>
      </vt:variant>
      <vt:variant>
        <vt:i4>5</vt:i4>
      </vt:variant>
      <vt:variant>
        <vt:lpwstr/>
      </vt:variant>
      <vt:variant>
        <vt:lpwstr>_Toc79585522</vt:lpwstr>
      </vt:variant>
      <vt:variant>
        <vt:i4>1179701</vt:i4>
      </vt:variant>
      <vt:variant>
        <vt:i4>32</vt:i4>
      </vt:variant>
      <vt:variant>
        <vt:i4>0</vt:i4>
      </vt:variant>
      <vt:variant>
        <vt:i4>5</vt:i4>
      </vt:variant>
      <vt:variant>
        <vt:lpwstr/>
      </vt:variant>
      <vt:variant>
        <vt:lpwstr>_Toc79585521</vt:lpwstr>
      </vt:variant>
      <vt:variant>
        <vt:i4>1245237</vt:i4>
      </vt:variant>
      <vt:variant>
        <vt:i4>26</vt:i4>
      </vt:variant>
      <vt:variant>
        <vt:i4>0</vt:i4>
      </vt:variant>
      <vt:variant>
        <vt:i4>5</vt:i4>
      </vt:variant>
      <vt:variant>
        <vt:lpwstr/>
      </vt:variant>
      <vt:variant>
        <vt:lpwstr>_Toc79585520</vt:lpwstr>
      </vt:variant>
      <vt:variant>
        <vt:i4>1703990</vt:i4>
      </vt:variant>
      <vt:variant>
        <vt:i4>20</vt:i4>
      </vt:variant>
      <vt:variant>
        <vt:i4>0</vt:i4>
      </vt:variant>
      <vt:variant>
        <vt:i4>5</vt:i4>
      </vt:variant>
      <vt:variant>
        <vt:lpwstr/>
      </vt:variant>
      <vt:variant>
        <vt:lpwstr>_Toc79585519</vt:lpwstr>
      </vt:variant>
      <vt:variant>
        <vt:i4>1769526</vt:i4>
      </vt:variant>
      <vt:variant>
        <vt:i4>14</vt:i4>
      </vt:variant>
      <vt:variant>
        <vt:i4>0</vt:i4>
      </vt:variant>
      <vt:variant>
        <vt:i4>5</vt:i4>
      </vt:variant>
      <vt:variant>
        <vt:lpwstr/>
      </vt:variant>
      <vt:variant>
        <vt:lpwstr>_Toc79585518</vt:lpwstr>
      </vt:variant>
      <vt:variant>
        <vt:i4>1310774</vt:i4>
      </vt:variant>
      <vt:variant>
        <vt:i4>8</vt:i4>
      </vt:variant>
      <vt:variant>
        <vt:i4>0</vt:i4>
      </vt:variant>
      <vt:variant>
        <vt:i4>5</vt:i4>
      </vt:variant>
      <vt:variant>
        <vt:lpwstr/>
      </vt:variant>
      <vt:variant>
        <vt:lpwstr>_Toc79585517</vt:lpwstr>
      </vt:variant>
      <vt:variant>
        <vt:i4>1376310</vt:i4>
      </vt:variant>
      <vt:variant>
        <vt:i4>2</vt:i4>
      </vt:variant>
      <vt:variant>
        <vt:i4>0</vt:i4>
      </vt:variant>
      <vt:variant>
        <vt:i4>5</vt:i4>
      </vt:variant>
      <vt:variant>
        <vt:lpwstr/>
      </vt:variant>
      <vt:variant>
        <vt:lpwstr>_Toc79585516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kluka.a</dc:creator>
  <cp:keywords/>
  <cp:lastModifiedBy>Наталья Сергеевна Рябчикова</cp:lastModifiedBy>
  <cp:revision>37</cp:revision>
  <cp:lastPrinted>2019-08-27T08:58:00Z</cp:lastPrinted>
  <dcterms:created xsi:type="dcterms:W3CDTF">2021-09-23T14:46:00Z</dcterms:created>
  <dcterms:modified xsi:type="dcterms:W3CDTF">2026-06-01T10:29:00Z</dcterms:modified>
</cp:coreProperties>
</file>